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8954" w14:textId="77777777" w:rsidR="003A5EBB" w:rsidRPr="007C304C" w:rsidRDefault="003A5EBB" w:rsidP="00BA2F30">
      <w:pPr>
        <w:pStyle w:val="Nadpis6"/>
        <w:jc w:val="center"/>
        <w:rPr>
          <w:rFonts w:ascii="Geometric 231 AT" w:hAnsi="Geometric 231 AT" w:cs="Tahoma"/>
          <w:sz w:val="32"/>
        </w:rPr>
      </w:pPr>
      <w:r w:rsidRPr="007C304C">
        <w:rPr>
          <w:rFonts w:ascii="Geometric 231 AT" w:hAnsi="Geometric 231 AT" w:cs="Tahoma"/>
          <w:sz w:val="32"/>
        </w:rPr>
        <w:t>SLOVENSKÁ ZDRAVOTNÍCKA UNIVERZITA V BRATISLAVE</w:t>
      </w:r>
    </w:p>
    <w:p w14:paraId="5753143C" w14:textId="77777777" w:rsidR="003A5EBB" w:rsidRPr="007C304C" w:rsidRDefault="003A5EBB">
      <w:pPr>
        <w:jc w:val="center"/>
        <w:rPr>
          <w:rFonts w:ascii="Geometric 231 AT" w:hAnsi="Geometric 231 AT" w:cs="Tahoma"/>
          <w:sz w:val="24"/>
          <w:lang w:val="sk-SK"/>
        </w:rPr>
      </w:pPr>
      <w:r w:rsidRPr="007C304C">
        <w:rPr>
          <w:rFonts w:ascii="Geometric 231 AT" w:hAnsi="Geometric 231 AT" w:cs="Tahoma"/>
          <w:sz w:val="24"/>
          <w:lang w:val="sk-SK"/>
        </w:rPr>
        <w:t xml:space="preserve">Limbová ul. č.12, 833 03  Bratislava  37, </w:t>
      </w:r>
      <w:r w:rsidRPr="007C304C">
        <w:rPr>
          <w:rFonts w:ascii="Geometric 231 AT" w:hAnsi="Geometric 231 AT" w:cs="Tahoma"/>
          <w:sz w:val="24"/>
        </w:rPr>
        <w:sym w:font="Wingdings 2" w:char="F027"/>
      </w:r>
      <w:r w:rsidRPr="007C304C">
        <w:rPr>
          <w:rFonts w:ascii="Geometric 231 AT" w:hAnsi="Geometric 231 AT" w:cs="Tahoma"/>
          <w:sz w:val="24"/>
        </w:rPr>
        <w:t xml:space="preserve"> 02 / 59370 </w:t>
      </w:r>
      <w:r w:rsidR="00235BF5">
        <w:rPr>
          <w:rFonts w:ascii="Geometric 231 AT" w:hAnsi="Geometric 231 AT" w:cs="Tahoma"/>
          <w:sz w:val="24"/>
        </w:rPr>
        <w:t>551</w:t>
      </w:r>
      <w:r w:rsidRPr="007C304C">
        <w:rPr>
          <w:rFonts w:ascii="Geometric 231 AT" w:hAnsi="Geometric 231 AT" w:cs="Tahoma"/>
          <w:sz w:val="24"/>
        </w:rPr>
        <w:t xml:space="preserve">, </w:t>
      </w:r>
      <w:r w:rsidR="00235BF5">
        <w:rPr>
          <w:rFonts w:ascii="Geometric 231 AT" w:hAnsi="Geometric 231 AT" w:cs="Tahoma"/>
          <w:sz w:val="24"/>
        </w:rPr>
        <w:t>559</w:t>
      </w:r>
    </w:p>
    <w:p w14:paraId="293C2EE5" w14:textId="77777777" w:rsidR="003A5EBB" w:rsidRPr="007C304C" w:rsidRDefault="003A5EBB">
      <w:pPr>
        <w:rPr>
          <w:rFonts w:ascii="Geometric 231 AT" w:hAnsi="Geometric 231 AT" w:cs="Tahoma"/>
          <w:sz w:val="16"/>
          <w:lang w:val="sk-SK"/>
        </w:rPr>
      </w:pPr>
      <w:r w:rsidRPr="007C304C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14:paraId="04DFCCA7" w14:textId="77777777" w:rsidR="00FA4D42" w:rsidRPr="00AF4B9E" w:rsidRDefault="00FA4D42">
      <w:pPr>
        <w:pStyle w:val="Nadpis4"/>
        <w:jc w:val="center"/>
        <w:rPr>
          <w:rFonts w:ascii="Geometric 231 AT" w:hAnsi="Geometric 231 AT"/>
          <w:b/>
          <w:bCs/>
          <w:sz w:val="16"/>
          <w:szCs w:val="16"/>
        </w:rPr>
      </w:pPr>
    </w:p>
    <w:p w14:paraId="18BAE4C2" w14:textId="77777777" w:rsidR="003A5EBB" w:rsidRPr="00ED08D1" w:rsidRDefault="003A5EBB" w:rsidP="00FA4D42">
      <w:pPr>
        <w:pStyle w:val="Nadpis4"/>
        <w:spacing w:line="360" w:lineRule="auto"/>
        <w:jc w:val="center"/>
        <w:rPr>
          <w:rFonts w:ascii="Geometric 231 AT" w:hAnsi="Geometric 231 AT"/>
          <w:b/>
          <w:bCs/>
          <w:lang w:val="sk-SK"/>
        </w:rPr>
      </w:pPr>
      <w:r w:rsidRPr="00ED08D1">
        <w:rPr>
          <w:rFonts w:ascii="Geometric 231 AT" w:hAnsi="Geometric 231 AT"/>
          <w:b/>
          <w:bCs/>
          <w:lang w:val="sk-SK"/>
        </w:rPr>
        <w:t>Fakulta verejného zdravotníctva</w:t>
      </w:r>
    </w:p>
    <w:p w14:paraId="54E6A1E5" w14:textId="77777777" w:rsidR="00AF4B9E" w:rsidRPr="00272509" w:rsidRDefault="00AF4B9E" w:rsidP="00AF4B9E">
      <w:pPr>
        <w:pStyle w:val="Nadpis3"/>
        <w:rPr>
          <w:rFonts w:ascii="Geometric 231 AT" w:hAnsi="Geometric 231 AT"/>
          <w:sz w:val="32"/>
          <w:szCs w:val="32"/>
        </w:rPr>
      </w:pPr>
      <w:r w:rsidRPr="00272509">
        <w:rPr>
          <w:rFonts w:ascii="Geometric 231 AT" w:hAnsi="Geometric 231 AT"/>
          <w:sz w:val="32"/>
          <w:szCs w:val="32"/>
        </w:rPr>
        <w:t>P R I H L Á Š K A</w:t>
      </w:r>
    </w:p>
    <w:p w14:paraId="2EDDA99B" w14:textId="77777777" w:rsidR="00AF4B9E" w:rsidRPr="00EE34B7" w:rsidRDefault="00AF4B9E" w:rsidP="00AF4B9E">
      <w:pPr>
        <w:jc w:val="center"/>
        <w:rPr>
          <w:rFonts w:ascii="Geometric 231 AT" w:hAnsi="Geometric 231 AT" w:cs="Tahoma"/>
          <w:b/>
          <w:bCs/>
          <w:sz w:val="28"/>
          <w:lang w:val="sk-SK"/>
        </w:rPr>
      </w:pPr>
      <w:r w:rsidRPr="00EE34B7">
        <w:rPr>
          <w:rFonts w:ascii="Geometric 231 AT" w:hAnsi="Geometric 231 AT" w:cs="Tahoma"/>
          <w:b/>
          <w:bCs/>
          <w:sz w:val="28"/>
          <w:lang w:val="sk-SK"/>
        </w:rPr>
        <w:t>na vzdelávaciu aktivitu</w:t>
      </w:r>
    </w:p>
    <w:p w14:paraId="08C069DE" w14:textId="77777777" w:rsidR="00AF4B9E" w:rsidRPr="00886B5D" w:rsidRDefault="00AF4B9E" w:rsidP="00AF4B9E">
      <w:pPr>
        <w:rPr>
          <w:rFonts w:ascii="Geometric 231 AT" w:hAnsi="Geometric 231 AT" w:cs="Tahoma"/>
          <w:sz w:val="24"/>
          <w:szCs w:val="24"/>
          <w:lang w:val="sk-SK"/>
        </w:rPr>
      </w:pPr>
    </w:p>
    <w:p w14:paraId="58AA12DC" w14:textId="08CAACE9" w:rsidR="00AF4B9E" w:rsidRPr="00EA339E" w:rsidRDefault="00AF4B9E" w:rsidP="00AF4B9E">
      <w:pPr>
        <w:rPr>
          <w:rFonts w:ascii="Geometric 231 AT" w:hAnsi="Geometric 231 AT"/>
          <w:b/>
          <w:bCs/>
          <w:sz w:val="26"/>
          <w:szCs w:val="28"/>
          <w:lang w:val="sk-SK"/>
        </w:rPr>
      </w:pPr>
      <w:r w:rsidRPr="00B879A3">
        <w:rPr>
          <w:rFonts w:ascii="Geometric 231 AT" w:hAnsi="Geometric 231 AT"/>
          <w:sz w:val="24"/>
          <w:szCs w:val="24"/>
          <w:lang w:val="sk-SK"/>
        </w:rPr>
        <w:t>názov vzdelávacej aktivity</w:t>
      </w:r>
      <w:r w:rsidRPr="00B879A3">
        <w:rPr>
          <w:rFonts w:ascii="Geometric 231 AT" w:hAnsi="Geometric 231 AT"/>
          <w:sz w:val="26"/>
          <w:lang w:val="sk-SK"/>
        </w:rPr>
        <w:t>:</w:t>
      </w:r>
      <w:r>
        <w:rPr>
          <w:rFonts w:ascii="Geometric 231 AT" w:hAnsi="Geometric 231 AT"/>
          <w:sz w:val="26"/>
          <w:lang w:val="sk-SK"/>
        </w:rPr>
        <w:t xml:space="preserve"> </w:t>
      </w:r>
      <w:r w:rsidRPr="00EC1C55">
        <w:rPr>
          <w:rFonts w:ascii="Geometric 231 AT" w:hAnsi="Geometric 231 AT"/>
          <w:sz w:val="18"/>
          <w:szCs w:val="18"/>
          <w:lang w:val="sk-SK"/>
        </w:rPr>
        <w:t xml:space="preserve"> </w:t>
      </w:r>
      <w:r w:rsidR="0055782B" w:rsidRPr="0055782B">
        <w:rPr>
          <w:rFonts w:ascii="Geometric 231 AT" w:hAnsi="Geometric 231 AT"/>
          <w:sz w:val="28"/>
          <w:szCs w:val="28"/>
          <w:lang w:val="sk-SK"/>
        </w:rPr>
        <w:t>TK -</w:t>
      </w:r>
      <w:r w:rsidR="0055782B">
        <w:rPr>
          <w:rFonts w:ascii="Geometric 231 AT" w:hAnsi="Geometric 231 AT"/>
          <w:sz w:val="18"/>
          <w:szCs w:val="18"/>
          <w:lang w:val="sk-SK"/>
        </w:rPr>
        <w:t xml:space="preserve"> </w:t>
      </w:r>
      <w:r w:rsidR="00EA339E" w:rsidRPr="00EA339E">
        <w:rPr>
          <w:rFonts w:ascii="Geometric 231 AT" w:hAnsi="Geometric 231 AT"/>
          <w:b/>
          <w:bCs/>
          <w:sz w:val="26"/>
          <w:szCs w:val="28"/>
          <w:lang w:val="sk-SK"/>
        </w:rPr>
        <w:t xml:space="preserve">Škola </w:t>
      </w:r>
      <w:r w:rsidR="0055782B">
        <w:rPr>
          <w:rFonts w:ascii="Geometric 231 AT" w:hAnsi="Geometric 231 AT"/>
          <w:b/>
          <w:bCs/>
          <w:sz w:val="26"/>
          <w:szCs w:val="28"/>
          <w:lang w:val="sk-SK"/>
        </w:rPr>
        <w:t>vakcinológie pre všeobecných lekárov pre deti a dorast</w:t>
      </w:r>
      <w:r w:rsidR="00EA339E" w:rsidRPr="00EA339E">
        <w:rPr>
          <w:rFonts w:ascii="Geometric 231 AT" w:hAnsi="Geometric 231 AT"/>
          <w:b/>
          <w:bCs/>
          <w:sz w:val="26"/>
          <w:szCs w:val="28"/>
          <w:lang w:val="sk-SK"/>
        </w:rPr>
        <w:t xml:space="preserve"> </w:t>
      </w:r>
    </w:p>
    <w:p w14:paraId="0FA25805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35C9E172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237DE691" w14:textId="3F08B73B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  <w:r w:rsidRPr="00B879A3">
        <w:rPr>
          <w:rFonts w:ascii="Geometric 231 AT" w:hAnsi="Geometric 231 AT"/>
          <w:sz w:val="24"/>
          <w:szCs w:val="24"/>
          <w:lang w:val="sk-SK"/>
        </w:rPr>
        <w:t>číslo vzdelávacej aktivity</w:t>
      </w:r>
      <w:r w:rsidRPr="00B879A3">
        <w:rPr>
          <w:rFonts w:ascii="Geometric 231 AT" w:hAnsi="Geometric 231 AT"/>
          <w:sz w:val="26"/>
          <w:lang w:val="sk-SK"/>
        </w:rPr>
        <w:t>:</w:t>
      </w:r>
      <w:r>
        <w:rPr>
          <w:rFonts w:ascii="Geometric 231 AT" w:hAnsi="Geometric 231 AT"/>
          <w:sz w:val="26"/>
          <w:lang w:val="sk-SK"/>
        </w:rPr>
        <w:t xml:space="preserve"> 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. . . </w:t>
      </w:r>
      <w:r w:rsidR="0055782B" w:rsidRPr="0055782B">
        <w:rPr>
          <w:rFonts w:ascii="Geometric 231 AT" w:hAnsi="Geometric 231 AT"/>
          <w:b/>
          <w:sz w:val="28"/>
          <w:szCs w:val="28"/>
          <w:lang w:val="sk-SK"/>
        </w:rPr>
        <w:t>3/0013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. . . . . . . . . . . . . . . . . . . </w:t>
      </w:r>
      <w:r w:rsidRPr="00B879A3">
        <w:rPr>
          <w:rFonts w:ascii="Geometric 231 AT" w:hAnsi="Geometric 231 AT"/>
          <w:sz w:val="24"/>
          <w:szCs w:val="24"/>
          <w:lang w:val="sk-SK"/>
        </w:rPr>
        <w:t>dátum vzdelávacej aktivity</w:t>
      </w:r>
      <w:r w:rsidRPr="00B879A3">
        <w:rPr>
          <w:rFonts w:ascii="Geometric 231 AT" w:hAnsi="Geometric 231 AT"/>
          <w:sz w:val="26"/>
          <w:lang w:val="sk-SK"/>
        </w:rPr>
        <w:t>: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</w:t>
      </w:r>
      <w:r>
        <w:rPr>
          <w:rFonts w:ascii="Geometric 231 AT" w:hAnsi="Geometric 231 AT"/>
          <w:sz w:val="18"/>
          <w:szCs w:val="18"/>
          <w:lang w:val="sk-SK"/>
        </w:rPr>
        <w:t xml:space="preserve"> </w:t>
      </w:r>
      <w:r w:rsidR="00ED08D1" w:rsidRPr="00ED08D1">
        <w:rPr>
          <w:rFonts w:ascii="Geometric 231 AT" w:hAnsi="Geometric 231 AT"/>
          <w:bCs/>
          <w:sz w:val="28"/>
          <w:szCs w:val="28"/>
          <w:lang w:val="sk-SK"/>
        </w:rPr>
        <w:t>19. - 20. 4. 2023</w:t>
      </w:r>
      <w:r w:rsidR="00CC66E0" w:rsidRPr="00ED08D1">
        <w:rPr>
          <w:rFonts w:ascii="Geometric 231 AT" w:hAnsi="Geometric 231 AT"/>
          <w:b/>
          <w:sz w:val="28"/>
          <w:szCs w:val="28"/>
          <w:lang w:val="sk-SK"/>
        </w:rPr>
        <w:br/>
      </w:r>
      <w:r w:rsidRPr="00B879A3">
        <w:rPr>
          <w:rFonts w:ascii="Geometric 231 AT" w:hAnsi="Geometric 231 AT"/>
          <w:sz w:val="24"/>
          <w:szCs w:val="24"/>
          <w:lang w:val="sk-SK"/>
        </w:rPr>
        <w:t xml:space="preserve">miesto </w:t>
      </w:r>
      <w:proofErr w:type="gramStart"/>
      <w:r w:rsidRPr="00B879A3">
        <w:rPr>
          <w:rFonts w:ascii="Geometric 231 AT" w:hAnsi="Geometric 231 AT"/>
          <w:sz w:val="24"/>
          <w:szCs w:val="24"/>
          <w:lang w:val="sk-SK"/>
        </w:rPr>
        <w:t>konania:</w:t>
      </w:r>
      <w:r>
        <w:rPr>
          <w:rFonts w:ascii="Geometric 231 AT" w:hAnsi="Geometric 231 AT"/>
          <w:sz w:val="18"/>
          <w:szCs w:val="18"/>
          <w:lang w:val="sk-SK"/>
        </w:rPr>
        <w:t xml:space="preserve">  </w:t>
      </w:r>
      <w:r w:rsidR="00EA339E" w:rsidRPr="00EA339E">
        <w:rPr>
          <w:rFonts w:ascii="Geometric 231 AT" w:hAnsi="Geometric 231 AT"/>
          <w:b/>
          <w:bCs/>
          <w:sz w:val="26"/>
          <w:szCs w:val="28"/>
          <w:lang w:val="sk-SK"/>
        </w:rPr>
        <w:t>on</w:t>
      </w:r>
      <w:proofErr w:type="gramEnd"/>
      <w:r w:rsidR="00EA339E" w:rsidRPr="00EA339E">
        <w:rPr>
          <w:rFonts w:ascii="Geometric 231 AT" w:hAnsi="Geometric 231 AT"/>
          <w:b/>
          <w:bCs/>
          <w:sz w:val="26"/>
          <w:szCs w:val="28"/>
          <w:lang w:val="sk-SK"/>
        </w:rPr>
        <w:t>-line</w:t>
      </w:r>
    </w:p>
    <w:p w14:paraId="3D0162B5" w14:textId="77777777" w:rsidR="00EA339E" w:rsidRDefault="00EA339E" w:rsidP="00AF4B9E">
      <w:pPr>
        <w:rPr>
          <w:rFonts w:ascii="Geometric 231 AT" w:hAnsi="Geometric 231 AT"/>
          <w:sz w:val="24"/>
          <w:szCs w:val="24"/>
        </w:rPr>
      </w:pPr>
    </w:p>
    <w:p w14:paraId="30031B40" w14:textId="515ECD93" w:rsidR="00AF4B9E" w:rsidRDefault="00AF4B9E" w:rsidP="00AF4B9E">
      <w:pPr>
        <w:rPr>
          <w:rFonts w:ascii="Geometric 231 AT" w:hAnsi="Geometric 231 AT"/>
          <w:sz w:val="18"/>
          <w:szCs w:val="18"/>
        </w:rPr>
      </w:pPr>
      <w:proofErr w:type="spellStart"/>
      <w:r w:rsidRPr="00B879A3">
        <w:rPr>
          <w:rFonts w:ascii="Geometric 231 AT" w:hAnsi="Geometric 231 AT"/>
          <w:sz w:val="24"/>
          <w:szCs w:val="24"/>
        </w:rPr>
        <w:t>meno</w:t>
      </w:r>
      <w:proofErr w:type="spellEnd"/>
      <w:r w:rsidRPr="00B879A3">
        <w:rPr>
          <w:rFonts w:ascii="Geometric 231 AT" w:hAnsi="Geometric 231 AT"/>
          <w:sz w:val="24"/>
          <w:szCs w:val="24"/>
        </w:rPr>
        <w:t xml:space="preserve">, </w:t>
      </w:r>
      <w:proofErr w:type="spellStart"/>
      <w:r w:rsidRPr="00B879A3">
        <w:rPr>
          <w:rFonts w:ascii="Geometric 231 AT" w:hAnsi="Geometric 231 AT"/>
          <w:sz w:val="24"/>
          <w:szCs w:val="24"/>
        </w:rPr>
        <w:t>priezvisko</w:t>
      </w:r>
      <w:proofErr w:type="spellEnd"/>
      <w:r w:rsidRPr="00B879A3">
        <w:rPr>
          <w:rFonts w:ascii="Geometric 231 AT" w:hAnsi="Geometric 231 AT"/>
          <w:sz w:val="24"/>
          <w:szCs w:val="24"/>
        </w:rPr>
        <w:t xml:space="preserve">, </w:t>
      </w:r>
      <w:proofErr w:type="gramStart"/>
      <w:r w:rsidRPr="00B879A3">
        <w:rPr>
          <w:rFonts w:ascii="Geometric 231 AT" w:hAnsi="Geometric 231 AT"/>
          <w:sz w:val="24"/>
          <w:szCs w:val="24"/>
        </w:rPr>
        <w:t>titul:</w:t>
      </w:r>
      <w:r w:rsidRPr="00B879A3">
        <w:rPr>
          <w:rFonts w:ascii="Geometric 231 AT" w:hAnsi="Geometric 231 AT"/>
          <w:sz w:val="18"/>
          <w:szCs w:val="18"/>
        </w:rPr>
        <w:t xml:space="preserve"> </w:t>
      </w:r>
      <w:r>
        <w:rPr>
          <w:rFonts w:ascii="Geometric 231 AT" w:hAnsi="Geometric 231 AT"/>
          <w:sz w:val="18"/>
          <w:szCs w:val="18"/>
        </w:rPr>
        <w:t xml:space="preserve"> </w:t>
      </w:r>
      <w:r w:rsidRPr="00B879A3">
        <w:rPr>
          <w:rFonts w:ascii="Geometric 231 AT" w:hAnsi="Geometric 231 AT"/>
          <w:sz w:val="18"/>
          <w:szCs w:val="18"/>
        </w:rPr>
        <w:t>. . .</w:t>
      </w:r>
      <w:proofErr w:type="gramEnd"/>
      <w:r w:rsidRPr="00B879A3">
        <w:rPr>
          <w:rFonts w:ascii="Geometric 231 AT" w:hAnsi="Geometric 231 AT"/>
          <w:sz w:val="18"/>
          <w:szCs w:val="18"/>
        </w:rPr>
        <w:t xml:space="preserve"> . . . . . . . . . . . . . . . . . . . . . . . . . . . . . . . . . . . . . . . . . . . . . . . . . . . . . . . . . . . . . . . . . .</w:t>
      </w:r>
      <w:r>
        <w:rPr>
          <w:rFonts w:ascii="Geometric 231 AT" w:hAnsi="Geometric 231 AT"/>
          <w:sz w:val="18"/>
          <w:szCs w:val="18"/>
        </w:rPr>
        <w:t xml:space="preserve"> . . . . . . . . .</w:t>
      </w:r>
    </w:p>
    <w:p w14:paraId="0239202C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6493FB1E" w14:textId="77777777" w:rsidR="00AF4B9E" w:rsidRPr="00B879A3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B879A3">
        <w:rPr>
          <w:rFonts w:ascii="Geometric 231 AT" w:hAnsi="Geometric 231 AT"/>
          <w:sz w:val="24"/>
          <w:szCs w:val="24"/>
          <w:lang w:val="sk-SK"/>
        </w:rPr>
        <w:t>rodné číslo: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</w:t>
      </w:r>
      <w:r>
        <w:rPr>
          <w:rFonts w:ascii="Geometric 231 AT" w:hAnsi="Geometric 231 AT"/>
          <w:sz w:val="18"/>
          <w:szCs w:val="18"/>
          <w:lang w:val="sk-SK"/>
        </w:rPr>
        <w:t xml:space="preserve"> </w:t>
      </w:r>
      <w:r w:rsidRPr="00B879A3">
        <w:rPr>
          <w:rFonts w:ascii="Geometric 231 AT" w:hAnsi="Geometric 231 AT"/>
          <w:sz w:val="18"/>
          <w:szCs w:val="18"/>
          <w:lang w:val="sk-SK"/>
        </w:rPr>
        <w:t>. . . . . . . . . . . . . . . . . . . . . . . . . . . . . . . . . . . . . .</w:t>
      </w:r>
      <w:r>
        <w:rPr>
          <w:rFonts w:ascii="Geometric 231 AT" w:hAnsi="Geometric 231 AT"/>
          <w:sz w:val="18"/>
          <w:szCs w:val="18"/>
          <w:lang w:val="sk-SK"/>
        </w:rPr>
        <w:t xml:space="preserve"> . .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</w:t>
      </w:r>
      <w:r>
        <w:rPr>
          <w:rFonts w:ascii="Geometric 231 AT" w:hAnsi="Geometric 231 AT"/>
          <w:sz w:val="18"/>
          <w:szCs w:val="18"/>
          <w:lang w:val="sk-SK"/>
        </w:rPr>
        <w:t xml:space="preserve"> </w:t>
      </w:r>
      <w:r w:rsidRPr="00B879A3">
        <w:rPr>
          <w:rFonts w:ascii="Geometric 231 AT" w:hAnsi="Geometric 231 AT"/>
          <w:sz w:val="24"/>
          <w:szCs w:val="24"/>
          <w:lang w:val="sk-SK"/>
        </w:rPr>
        <w:t>štátna príslušnosť: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</w:t>
      </w:r>
      <w:r>
        <w:rPr>
          <w:rFonts w:ascii="Geometric 231 AT" w:hAnsi="Geometric 231 AT"/>
          <w:sz w:val="18"/>
          <w:szCs w:val="18"/>
          <w:lang w:val="sk-SK"/>
        </w:rPr>
        <w:t xml:space="preserve"> </w:t>
      </w:r>
      <w:r w:rsidRPr="00B879A3">
        <w:rPr>
          <w:rFonts w:ascii="Geometric 231 AT" w:hAnsi="Geometric 231 AT"/>
          <w:sz w:val="18"/>
          <w:szCs w:val="18"/>
          <w:lang w:val="sk-SK"/>
        </w:rPr>
        <w:t>. . . . . . . . . . . . . . .</w:t>
      </w:r>
      <w:r>
        <w:rPr>
          <w:rFonts w:ascii="Geometric 231 AT" w:hAnsi="Geometric 231 AT"/>
          <w:sz w:val="18"/>
          <w:szCs w:val="18"/>
          <w:lang w:val="sk-SK"/>
        </w:rPr>
        <w:t xml:space="preserve"> . . . . . . . . . . . . . . . .</w:t>
      </w:r>
    </w:p>
    <w:p w14:paraId="1C15A484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055514AE" w14:textId="77777777" w:rsidR="00AF4B9E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931348">
        <w:rPr>
          <w:rFonts w:ascii="Verdana" w:hAnsi="Verdana"/>
          <w:sz w:val="28"/>
          <w:szCs w:val="28"/>
        </w:rPr>
        <w:sym w:font="Wingdings 2" w:char="F02A"/>
      </w:r>
      <w:r w:rsidRPr="00272509">
        <w:rPr>
          <w:rFonts w:ascii="Geometric 231 AT" w:hAnsi="Geometric 231 AT"/>
          <w:b/>
          <w:sz w:val="18"/>
          <w:szCs w:val="18"/>
        </w:rPr>
        <w:t>*</w:t>
      </w:r>
      <w:r w:rsidRPr="00B879A3">
        <w:rPr>
          <w:rFonts w:ascii="Geometric 231 AT" w:hAnsi="Geometric 231 AT"/>
          <w:sz w:val="24"/>
          <w:szCs w:val="24"/>
          <w:lang w:val="sk-SK"/>
        </w:rPr>
        <w:t>adresa bydliska /PSČ</w:t>
      </w:r>
      <w:proofErr w:type="gramStart"/>
      <w:r w:rsidRPr="00B879A3">
        <w:rPr>
          <w:rFonts w:ascii="Geometric 231 AT" w:hAnsi="Geometric 231 AT"/>
          <w:sz w:val="24"/>
          <w:szCs w:val="24"/>
          <w:lang w:val="sk-SK"/>
        </w:rPr>
        <w:t>/: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</w:t>
      </w:r>
      <w:r>
        <w:rPr>
          <w:rFonts w:ascii="Geometric 231 AT" w:hAnsi="Geometric 231 AT"/>
          <w:sz w:val="18"/>
          <w:szCs w:val="18"/>
          <w:lang w:val="sk-SK"/>
        </w:rPr>
        <w:t xml:space="preserve"> </w:t>
      </w:r>
      <w:r w:rsidRPr="00B879A3">
        <w:rPr>
          <w:rFonts w:ascii="Geometric 231 AT" w:hAnsi="Geometric 231 AT"/>
          <w:sz w:val="18"/>
          <w:szCs w:val="18"/>
          <w:lang w:val="sk-SK"/>
        </w:rPr>
        <w:t>. . .</w:t>
      </w:r>
      <w:proofErr w:type="gramEnd"/>
      <w:r w:rsidRPr="00B879A3">
        <w:rPr>
          <w:rFonts w:ascii="Geometric 231 AT" w:hAnsi="Geometric 231 AT"/>
          <w:sz w:val="18"/>
          <w:szCs w:val="18"/>
          <w:lang w:val="sk-SK"/>
        </w:rPr>
        <w:t xml:space="preserve"> . . . . . . . . . . . . . . . . . . . . . . . . . . . . . . . . . . . . . . . . . . . . . . . . . . . . . . . . </w:t>
      </w:r>
      <w:r>
        <w:rPr>
          <w:rFonts w:ascii="Geometric 231 AT" w:hAnsi="Geometric 231 AT"/>
          <w:sz w:val="18"/>
          <w:szCs w:val="18"/>
          <w:lang w:val="sk-SK"/>
        </w:rPr>
        <w:t>. . . . . . . . . . . . . . . .</w:t>
      </w:r>
    </w:p>
    <w:p w14:paraId="2C06F795" w14:textId="77777777" w:rsidR="00AF4B9E" w:rsidRPr="00661BC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2254D497" w14:textId="77777777" w:rsidR="00AF4B9E" w:rsidRPr="00B879A3" w:rsidRDefault="00AF4B9E" w:rsidP="00AF4B9E">
      <w:pPr>
        <w:rPr>
          <w:rFonts w:ascii="Geometric 231 AT" w:hAnsi="Geometric 231 AT"/>
          <w:sz w:val="18"/>
          <w:szCs w:val="18"/>
        </w:rPr>
      </w:pPr>
      <w:r w:rsidRPr="00B879A3">
        <w:rPr>
          <w:rFonts w:ascii="Geometric 231 AT" w:hAnsi="Geometric 231 AT"/>
          <w:sz w:val="18"/>
          <w:szCs w:val="18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Geometric 231 AT" w:hAnsi="Geometric 231 AT"/>
          <w:sz w:val="18"/>
          <w:szCs w:val="18"/>
        </w:rPr>
        <w:t xml:space="preserve"> . . . . . . . . .</w:t>
      </w:r>
    </w:p>
    <w:p w14:paraId="2B6C66F2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78B60D54" w14:textId="77777777" w:rsidR="00AF4B9E" w:rsidRDefault="00AF4B9E" w:rsidP="00AF4B9E">
      <w:pPr>
        <w:rPr>
          <w:rFonts w:ascii="Geometric 231 AT" w:hAnsi="Geometric 231 AT"/>
          <w:sz w:val="18"/>
          <w:szCs w:val="18"/>
        </w:rPr>
      </w:pPr>
      <w:r w:rsidRPr="00931348">
        <w:rPr>
          <w:rFonts w:ascii="Verdana" w:hAnsi="Verdana"/>
          <w:sz w:val="28"/>
          <w:szCs w:val="28"/>
        </w:rPr>
        <w:sym w:font="Wingdings 2" w:char="F02A"/>
      </w:r>
      <w:r w:rsidRPr="00272509">
        <w:rPr>
          <w:rFonts w:ascii="Geometric 231 AT" w:hAnsi="Geometric 231 AT"/>
          <w:b/>
          <w:sz w:val="18"/>
          <w:szCs w:val="18"/>
        </w:rPr>
        <w:t>*</w:t>
      </w:r>
      <w:r w:rsidRPr="00B879A3">
        <w:rPr>
          <w:rFonts w:ascii="Geometric 231 AT" w:hAnsi="Geometric 231 AT"/>
          <w:sz w:val="24"/>
          <w:szCs w:val="24"/>
        </w:rPr>
        <w:t xml:space="preserve">adresa </w:t>
      </w:r>
      <w:proofErr w:type="spellStart"/>
      <w:r w:rsidRPr="00B879A3">
        <w:rPr>
          <w:rFonts w:ascii="Geometric 231 AT" w:hAnsi="Geometric 231 AT"/>
          <w:sz w:val="24"/>
          <w:szCs w:val="24"/>
        </w:rPr>
        <w:t>pracoviska</w:t>
      </w:r>
      <w:proofErr w:type="spellEnd"/>
      <w:r w:rsidRPr="00B879A3">
        <w:rPr>
          <w:rFonts w:ascii="Geometric 231 AT" w:hAnsi="Geometric 231 AT"/>
          <w:sz w:val="24"/>
          <w:szCs w:val="24"/>
        </w:rPr>
        <w:t xml:space="preserve"> /PSČ</w:t>
      </w:r>
      <w:proofErr w:type="gramStart"/>
      <w:r w:rsidRPr="00B879A3">
        <w:rPr>
          <w:rFonts w:ascii="Geometric 231 AT" w:hAnsi="Geometric 231 AT"/>
          <w:sz w:val="24"/>
          <w:szCs w:val="24"/>
        </w:rPr>
        <w:t>/:</w:t>
      </w:r>
      <w:r w:rsidRPr="00B879A3">
        <w:rPr>
          <w:rFonts w:ascii="Geometric 231 AT" w:hAnsi="Geometric 231 AT"/>
          <w:sz w:val="18"/>
          <w:szCs w:val="18"/>
        </w:rPr>
        <w:t xml:space="preserve"> </w:t>
      </w:r>
      <w:r>
        <w:rPr>
          <w:rFonts w:ascii="Geometric 231 AT" w:hAnsi="Geometric 231 AT"/>
          <w:sz w:val="18"/>
          <w:szCs w:val="18"/>
        </w:rPr>
        <w:t xml:space="preserve"> </w:t>
      </w:r>
      <w:r w:rsidRPr="00B879A3">
        <w:rPr>
          <w:rFonts w:ascii="Geometric 231 AT" w:hAnsi="Geometric 231 AT"/>
          <w:sz w:val="18"/>
          <w:szCs w:val="18"/>
        </w:rPr>
        <w:t xml:space="preserve"> </w:t>
      </w:r>
      <w:proofErr w:type="gramEnd"/>
      <w:r w:rsidRPr="00B879A3">
        <w:rPr>
          <w:rFonts w:ascii="Geometric 231 AT" w:hAnsi="Geometric 231 AT"/>
          <w:sz w:val="18"/>
          <w:szCs w:val="18"/>
        </w:rPr>
        <w:t>. . . . . . . . . . . . . . . . . . . . . . . . . . . . . . . . . . . . . . . . . . . . . . . . . . . . . . . . . . .</w:t>
      </w:r>
      <w:r>
        <w:rPr>
          <w:rFonts w:ascii="Geometric 231 AT" w:hAnsi="Geometric 231 AT"/>
          <w:sz w:val="18"/>
          <w:szCs w:val="18"/>
        </w:rPr>
        <w:t xml:space="preserve"> . . . . . . . . . . . . .</w:t>
      </w:r>
    </w:p>
    <w:p w14:paraId="7B2A514A" w14:textId="77777777" w:rsidR="00AF4B9E" w:rsidRPr="00661BC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217D74CD" w14:textId="77777777" w:rsidR="00AF4B9E" w:rsidRPr="00B879A3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B879A3">
        <w:rPr>
          <w:rFonts w:ascii="Geometric 231 AT" w:hAnsi="Geometric 231 AT"/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>
        <w:rPr>
          <w:rFonts w:ascii="Geometric 231 AT" w:hAnsi="Geometric 231 AT"/>
          <w:sz w:val="18"/>
          <w:szCs w:val="18"/>
          <w:lang w:val="sk-SK"/>
        </w:rPr>
        <w:t>. . . . . . . . . . . . . . . .</w:t>
      </w:r>
    </w:p>
    <w:p w14:paraId="64F6AC1F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6635FE52" w14:textId="77777777" w:rsidR="00AF4B9E" w:rsidRPr="00B879A3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272509">
        <w:rPr>
          <w:rFonts w:ascii="Geometric 231 AT" w:hAnsi="Geometric 231 AT"/>
          <w:b/>
          <w:sz w:val="24"/>
          <w:szCs w:val="24"/>
          <w:shd w:val="clear" w:color="auto" w:fill="D9D9D9"/>
          <w:lang w:val="sk-SK"/>
        </w:rPr>
        <w:t>e-mail</w:t>
      </w:r>
      <w:r w:rsidRPr="00272509">
        <w:rPr>
          <w:rFonts w:ascii="Geometric 231 AT" w:hAnsi="Geometric 231 AT"/>
          <w:b/>
          <w:sz w:val="18"/>
          <w:szCs w:val="18"/>
        </w:rPr>
        <w:t>**</w:t>
      </w:r>
      <w:r w:rsidRPr="00A70B5A">
        <w:rPr>
          <w:rFonts w:ascii="Geometric 231 AT" w:hAnsi="Geometric 231 AT"/>
          <w:sz w:val="24"/>
          <w:szCs w:val="24"/>
          <w:lang w:val="sk-SK"/>
        </w:rPr>
        <w:t>:</w:t>
      </w:r>
      <w:r>
        <w:rPr>
          <w:rFonts w:ascii="Geometric 231 AT" w:hAnsi="Geometric 231 AT"/>
          <w:sz w:val="18"/>
          <w:szCs w:val="18"/>
          <w:lang w:val="sk-SK"/>
        </w:rPr>
        <w:t xml:space="preserve">  </w:t>
      </w:r>
      <w:r w:rsidRPr="00B879A3">
        <w:rPr>
          <w:rFonts w:ascii="Geometric 231 AT" w:hAnsi="Geometric 231 AT"/>
          <w:sz w:val="18"/>
          <w:szCs w:val="18"/>
          <w:lang w:val="sk-SK"/>
        </w:rPr>
        <w:t>. . . . . . . . . . . . . . . . . . . . . . . . . . . . . . . . . . . . . . . . . . . . . . . . . . . . . . . . . . . . . . . . . . . . . . . . . . . . . . . . . .</w:t>
      </w:r>
      <w:r>
        <w:rPr>
          <w:rFonts w:ascii="Geometric 231 AT" w:hAnsi="Geometric 231 AT"/>
          <w:sz w:val="18"/>
          <w:szCs w:val="18"/>
          <w:lang w:val="sk-SK"/>
        </w:rPr>
        <w:t xml:space="preserve"> . . . . . . .</w:t>
      </w:r>
    </w:p>
    <w:p w14:paraId="406A808E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50D2AF96" w14:textId="77777777" w:rsidR="00AF4B9E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B879A3">
        <w:rPr>
          <w:rFonts w:ascii="Geometric 231 AT" w:hAnsi="Geometric 231 AT"/>
          <w:sz w:val="24"/>
          <w:szCs w:val="24"/>
          <w:lang w:val="sk-SK"/>
        </w:rPr>
        <w:t>kontakt /č.</w:t>
      </w:r>
      <w:r>
        <w:rPr>
          <w:rFonts w:ascii="Geometric 231 AT" w:hAnsi="Geometric 231 AT"/>
          <w:sz w:val="24"/>
          <w:szCs w:val="24"/>
          <w:lang w:val="sk-SK"/>
        </w:rPr>
        <w:t xml:space="preserve"> </w:t>
      </w:r>
      <w:r w:rsidRPr="00B879A3">
        <w:rPr>
          <w:rFonts w:ascii="Geometric 231 AT" w:hAnsi="Geometric 231 AT"/>
          <w:sz w:val="24"/>
          <w:szCs w:val="24"/>
          <w:lang w:val="sk-SK"/>
        </w:rPr>
        <w:t>telefónu, mobilu/:</w:t>
      </w:r>
      <w:r w:rsidRPr="00EC1C55">
        <w:rPr>
          <w:rFonts w:ascii="Geometric 231 AT" w:hAnsi="Geometric 231 AT"/>
          <w:sz w:val="18"/>
          <w:szCs w:val="18"/>
          <w:lang w:val="sk-SK"/>
        </w:rPr>
        <w:t xml:space="preserve"> 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. . . . . . . . . . . . . . . . . . . . . . . . . . . . . . . . . . . . . . . . . . . . . . . . . . . . . . . . . . . . . . . .</w:t>
      </w:r>
      <w:r>
        <w:rPr>
          <w:rFonts w:ascii="Geometric 231 AT" w:hAnsi="Geometric 231 AT"/>
          <w:sz w:val="18"/>
          <w:szCs w:val="18"/>
          <w:lang w:val="sk-SK"/>
        </w:rPr>
        <w:t xml:space="preserve"> . . . . . . . .</w:t>
      </w:r>
    </w:p>
    <w:p w14:paraId="3DA6EBD4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47B1F1CB" w14:textId="77777777" w:rsidR="00AF4B9E" w:rsidRPr="00272509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272509">
        <w:rPr>
          <w:rFonts w:ascii="Geometric 231 AT" w:hAnsi="Geometric 231 AT"/>
          <w:b/>
          <w:sz w:val="24"/>
          <w:szCs w:val="24"/>
          <w:lang w:val="sk-SK"/>
        </w:rPr>
        <w:t>zaradený do odboru</w:t>
      </w:r>
      <w:r w:rsidRPr="00272509">
        <w:rPr>
          <w:rFonts w:ascii="Geometric 231 AT" w:hAnsi="Geometric 231 AT"/>
          <w:b/>
          <w:sz w:val="18"/>
          <w:szCs w:val="18"/>
        </w:rPr>
        <w:t>**</w:t>
      </w:r>
      <w:r w:rsidRPr="00272509">
        <w:rPr>
          <w:rFonts w:ascii="Geometric 231 AT" w:hAnsi="Geometric 231 AT"/>
          <w:b/>
          <w:sz w:val="24"/>
          <w:szCs w:val="24"/>
          <w:lang w:val="sk-SK"/>
        </w:rPr>
        <w:t>:</w:t>
      </w:r>
      <w:r w:rsidRPr="00EC1C55">
        <w:rPr>
          <w:rFonts w:ascii="Geometric 231 AT" w:hAnsi="Geometric 231 AT"/>
          <w:sz w:val="18"/>
          <w:szCs w:val="18"/>
          <w:lang w:val="sk-SK"/>
        </w:rPr>
        <w:t xml:space="preserve"> </w:t>
      </w:r>
      <w:r w:rsidRPr="00B879A3">
        <w:rPr>
          <w:rFonts w:ascii="Geometric 231 AT" w:hAnsi="Geometric 231 AT"/>
          <w:sz w:val="18"/>
          <w:szCs w:val="18"/>
          <w:lang w:val="sk-SK"/>
        </w:rPr>
        <w:t xml:space="preserve"> . . . . . . . . . . . . . . . . . . . . . . . . . . . . . . . . . . . . . . . . . . . . . . . .</w:t>
      </w:r>
      <w:r>
        <w:rPr>
          <w:rFonts w:ascii="Geometric 231 AT" w:hAnsi="Geometric 231 AT"/>
          <w:sz w:val="18"/>
          <w:szCs w:val="18"/>
          <w:lang w:val="sk-SK"/>
        </w:rPr>
        <w:t xml:space="preserve"> . . .</w:t>
      </w:r>
      <w:r w:rsidRPr="00272509">
        <w:rPr>
          <w:rFonts w:ascii="Geometric 231 AT" w:hAnsi="Geometric 231 AT"/>
          <w:b/>
          <w:sz w:val="24"/>
          <w:szCs w:val="24"/>
          <w:lang w:val="sk-SK"/>
        </w:rPr>
        <w:t>dňa:</w:t>
      </w:r>
      <w:r>
        <w:rPr>
          <w:rFonts w:ascii="Geometric 231 AT" w:hAnsi="Geometric 231 AT"/>
          <w:sz w:val="18"/>
          <w:szCs w:val="18"/>
          <w:lang w:val="sk-SK"/>
        </w:rPr>
        <w:t xml:space="preserve">  . . . . . . . . . . . . . . . . . . . . . .</w:t>
      </w:r>
    </w:p>
    <w:p w14:paraId="1095C10E" w14:textId="77777777" w:rsidR="00AF4B9E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5C1BF46D" w14:textId="77777777" w:rsidR="00AF4B9E" w:rsidRPr="008224B6" w:rsidRDefault="00AF4B9E" w:rsidP="00043213">
      <w:pPr>
        <w:spacing w:line="360" w:lineRule="auto"/>
        <w:rPr>
          <w:rFonts w:ascii="Geometric 231 AT" w:hAnsi="Geometric 231 AT"/>
          <w:sz w:val="18"/>
          <w:szCs w:val="18"/>
        </w:rPr>
      </w:pPr>
      <w:r w:rsidRPr="00272509">
        <w:rPr>
          <w:rFonts w:ascii="Geometric 231 AT" w:hAnsi="Geometric 231 AT"/>
          <w:b/>
          <w:sz w:val="24"/>
          <w:szCs w:val="24"/>
          <w:lang w:val="sk-SK"/>
        </w:rPr>
        <w:t>zdravotníck</w:t>
      </w:r>
      <w:r>
        <w:rPr>
          <w:rFonts w:ascii="Geometric 231 AT" w:hAnsi="Geometric 231 AT"/>
          <w:b/>
          <w:sz w:val="24"/>
          <w:szCs w:val="24"/>
          <w:lang w:val="sk-SK"/>
        </w:rPr>
        <w:t>e povolanie</w:t>
      </w:r>
      <w:r w:rsidRPr="00272509">
        <w:rPr>
          <w:rFonts w:ascii="Geometric 231 AT" w:hAnsi="Geometric 231 AT"/>
          <w:b/>
          <w:sz w:val="18"/>
          <w:szCs w:val="18"/>
        </w:rPr>
        <w:t>**</w:t>
      </w:r>
      <w:r>
        <w:rPr>
          <w:rFonts w:ascii="Geometric 231 AT" w:hAnsi="Geometric 231 AT"/>
          <w:b/>
          <w:sz w:val="18"/>
          <w:szCs w:val="18"/>
        </w:rPr>
        <w:t>:</w:t>
      </w:r>
      <w:r w:rsidRPr="004C19EA">
        <w:rPr>
          <w:rFonts w:ascii="Geometric 231 AT" w:hAnsi="Geometric 231 AT" w:cs="Tahoma"/>
          <w:sz w:val="18"/>
        </w:rPr>
        <w:t xml:space="preserve"> </w:t>
      </w:r>
      <w:r>
        <w:rPr>
          <w:rFonts w:ascii="Geometric 231 AT" w:hAnsi="Geometric 231 AT" w:cs="Tahoma"/>
          <w:sz w:val="18"/>
        </w:rPr>
        <w:t xml:space="preserve">  </w:t>
      </w:r>
      <w:r w:rsidRPr="004C19EA">
        <w:rPr>
          <w:rFonts w:ascii="Geometric 231 AT" w:hAnsi="Geometric 231 AT"/>
          <w:sz w:val="26"/>
        </w:rPr>
        <w:sym w:font="Wingdings 2" w:char="F02A"/>
      </w:r>
      <w:r w:rsidRPr="004C19EA">
        <w:rPr>
          <w:rFonts w:ascii="Geometric 231 AT" w:hAnsi="Geometric 231 AT"/>
          <w:sz w:val="26"/>
        </w:rPr>
        <w:t xml:space="preserve"> </w:t>
      </w:r>
      <w:proofErr w:type="spellStart"/>
      <w:r w:rsidRPr="00A70B5A">
        <w:rPr>
          <w:rFonts w:ascii="Geometric 231 AT" w:hAnsi="Geometric 231 AT"/>
          <w:sz w:val="24"/>
          <w:szCs w:val="24"/>
        </w:rPr>
        <w:t>lekár</w:t>
      </w:r>
      <w:proofErr w:type="spellEnd"/>
      <w:r>
        <w:rPr>
          <w:rFonts w:ascii="Geometric 231 AT" w:hAnsi="Geometric 231 AT"/>
        </w:rPr>
        <w:t xml:space="preserve">   </w:t>
      </w:r>
      <w:r w:rsidRPr="004C19EA">
        <w:rPr>
          <w:rFonts w:ascii="Geometric 231 AT" w:hAnsi="Geometric 231 AT"/>
          <w:sz w:val="26"/>
        </w:rPr>
        <w:sym w:font="Wingdings 2" w:char="F02A"/>
      </w:r>
      <w:r w:rsidRPr="004C19EA">
        <w:rPr>
          <w:rFonts w:ascii="Geometric 231 AT" w:hAnsi="Geometric 231 AT"/>
          <w:sz w:val="26"/>
        </w:rPr>
        <w:t xml:space="preserve"> </w:t>
      </w:r>
      <w:r w:rsidRPr="00A70B5A">
        <w:rPr>
          <w:rFonts w:ascii="Geometric 231 AT" w:hAnsi="Geometric 231 AT"/>
          <w:sz w:val="24"/>
          <w:szCs w:val="24"/>
        </w:rPr>
        <w:t xml:space="preserve">zubný </w:t>
      </w:r>
      <w:proofErr w:type="spellStart"/>
      <w:r w:rsidRPr="00A70B5A">
        <w:rPr>
          <w:rFonts w:ascii="Geometric 231 AT" w:hAnsi="Geometric 231 AT"/>
          <w:sz w:val="24"/>
          <w:szCs w:val="24"/>
        </w:rPr>
        <w:t>lekár</w:t>
      </w:r>
      <w:proofErr w:type="spellEnd"/>
      <w:r w:rsidRPr="00A70B5A">
        <w:rPr>
          <w:rFonts w:ascii="Geometric 231 AT" w:hAnsi="Geometric 231 AT"/>
        </w:rPr>
        <w:t xml:space="preserve">   </w:t>
      </w:r>
      <w:r w:rsidRPr="004C19EA">
        <w:rPr>
          <w:rFonts w:ascii="Geometric 231 AT" w:hAnsi="Geometric 231 AT"/>
          <w:sz w:val="26"/>
        </w:rPr>
        <w:sym w:font="Wingdings 2" w:char="F02A"/>
      </w:r>
      <w:r w:rsidRPr="004C19EA">
        <w:rPr>
          <w:rFonts w:ascii="Geometric 231 AT" w:hAnsi="Geometric 231 AT"/>
          <w:sz w:val="26"/>
        </w:rPr>
        <w:t xml:space="preserve"> </w:t>
      </w:r>
      <w:r w:rsidRPr="00A70B5A">
        <w:rPr>
          <w:rFonts w:ascii="Geometric 231 AT" w:hAnsi="Geometric 231 AT"/>
          <w:sz w:val="24"/>
          <w:szCs w:val="24"/>
        </w:rPr>
        <w:t>farmaceut</w:t>
      </w:r>
      <w:r>
        <w:rPr>
          <w:rFonts w:ascii="Geometric 231 AT" w:hAnsi="Geometric 231 AT"/>
        </w:rPr>
        <w:t xml:space="preserve">   </w:t>
      </w:r>
      <w:r w:rsidRPr="004C19EA">
        <w:rPr>
          <w:rFonts w:ascii="Geometric 231 AT" w:hAnsi="Geometric 231 AT"/>
          <w:sz w:val="26"/>
        </w:rPr>
        <w:sym w:font="Wingdings 2" w:char="F02A"/>
      </w:r>
      <w:r w:rsidRPr="004C19EA">
        <w:rPr>
          <w:rFonts w:ascii="Geometric 231 AT" w:hAnsi="Geometric 231 AT"/>
          <w:sz w:val="26"/>
        </w:rPr>
        <w:t xml:space="preserve"> </w:t>
      </w:r>
      <w:proofErr w:type="spellStart"/>
      <w:r w:rsidRPr="004C19EA">
        <w:rPr>
          <w:rFonts w:ascii="Geometric 231 AT" w:hAnsi="Geometric 231 AT"/>
          <w:sz w:val="24"/>
          <w:szCs w:val="24"/>
        </w:rPr>
        <w:t>laboratórny</w:t>
      </w:r>
      <w:proofErr w:type="spellEnd"/>
      <w:r w:rsidRPr="004C19EA">
        <w:rPr>
          <w:rFonts w:ascii="Geometric 231 AT" w:hAnsi="Geometric 231 AT"/>
          <w:sz w:val="24"/>
          <w:szCs w:val="24"/>
        </w:rPr>
        <w:t xml:space="preserve"> diagnostik</w:t>
      </w:r>
      <w:r>
        <w:rPr>
          <w:rFonts w:ascii="Geometric 231 AT" w:hAnsi="Geometric 231 AT"/>
        </w:rPr>
        <w:t xml:space="preserve">   </w:t>
      </w:r>
      <w:r w:rsidRPr="004C19EA">
        <w:rPr>
          <w:rFonts w:ascii="Geometric 231 AT" w:hAnsi="Geometric 231 AT"/>
          <w:sz w:val="26"/>
        </w:rPr>
        <w:sym w:font="Wingdings 2" w:char="F02A"/>
      </w:r>
      <w:r w:rsidRPr="004C19EA">
        <w:rPr>
          <w:rFonts w:ascii="Geometric 231 AT" w:hAnsi="Geometric 231 AT"/>
          <w:sz w:val="26"/>
        </w:rPr>
        <w:t xml:space="preserve"> </w:t>
      </w:r>
      <w:r w:rsidRPr="004C19EA">
        <w:rPr>
          <w:rFonts w:ascii="Geometric 231 AT" w:hAnsi="Geometric 231 AT" w:cs="ArialMT"/>
          <w:sz w:val="24"/>
          <w:szCs w:val="24"/>
          <w:lang w:val="sk-SK"/>
        </w:rPr>
        <w:t>liečebný pedagóg</w:t>
      </w:r>
      <w:r w:rsidRPr="004C19EA">
        <w:rPr>
          <w:rFonts w:ascii="Geometric 231 AT" w:hAnsi="Geometric 231 AT"/>
          <w:sz w:val="26"/>
        </w:rPr>
        <w:sym w:font="Wingdings 2" w:char="F02A"/>
      </w:r>
      <w:r w:rsidRPr="004C19EA">
        <w:rPr>
          <w:rFonts w:ascii="Geometric 231 AT" w:hAnsi="Geometric 231 AT"/>
          <w:sz w:val="26"/>
        </w:rPr>
        <w:t xml:space="preserve"> </w:t>
      </w:r>
      <w:r w:rsidRPr="004C19EA">
        <w:rPr>
          <w:rFonts w:ascii="Geometric 231 AT" w:hAnsi="Geometric 231 AT"/>
          <w:sz w:val="24"/>
          <w:szCs w:val="24"/>
        </w:rPr>
        <w:t>fyzik</w:t>
      </w:r>
      <w:r>
        <w:rPr>
          <w:rFonts w:ascii="Geometric 231 AT" w:hAnsi="Geometric 231 AT"/>
        </w:rPr>
        <w:t xml:space="preserve">   </w:t>
      </w:r>
      <w:r w:rsidRPr="004C19EA">
        <w:rPr>
          <w:rFonts w:ascii="Geometric 231 AT" w:hAnsi="Geometric 231 AT"/>
          <w:sz w:val="26"/>
        </w:rPr>
        <w:sym w:font="Wingdings 2" w:char="F02A"/>
      </w:r>
      <w:r w:rsidRPr="004C19EA">
        <w:rPr>
          <w:rFonts w:ascii="Geometric 231 AT" w:hAnsi="Geometric 231 AT"/>
          <w:sz w:val="26"/>
        </w:rPr>
        <w:t xml:space="preserve"> </w:t>
      </w:r>
      <w:proofErr w:type="spellStart"/>
      <w:r>
        <w:rPr>
          <w:rFonts w:ascii="Geometric 231 AT" w:hAnsi="Geometric 231 AT"/>
          <w:sz w:val="24"/>
          <w:szCs w:val="24"/>
        </w:rPr>
        <w:t>psychológ</w:t>
      </w:r>
      <w:proofErr w:type="spellEnd"/>
      <w:r w:rsidRPr="00A70B5A">
        <w:rPr>
          <w:rFonts w:ascii="Geometric 231 AT" w:hAnsi="Geometric 231 AT"/>
        </w:rPr>
        <w:t xml:space="preserve"> </w:t>
      </w:r>
      <w:r>
        <w:rPr>
          <w:rFonts w:ascii="Geometric 231 AT" w:hAnsi="Geometric 231 AT"/>
        </w:rPr>
        <w:t xml:space="preserve"> </w:t>
      </w:r>
      <w:r w:rsidRPr="00A70B5A">
        <w:rPr>
          <w:rFonts w:ascii="Geometric 231 AT" w:hAnsi="Geometric 231 AT"/>
        </w:rPr>
        <w:t xml:space="preserve"> </w:t>
      </w:r>
      <w:r w:rsidRPr="004C19EA">
        <w:rPr>
          <w:rFonts w:ascii="Geometric 231 AT" w:hAnsi="Geometric 231 AT"/>
          <w:sz w:val="26"/>
        </w:rPr>
        <w:sym w:font="Wingdings 2" w:char="F02A"/>
      </w:r>
      <w:r>
        <w:rPr>
          <w:rFonts w:ascii="Geometric 231 AT" w:hAnsi="Geometric 231 AT"/>
          <w:sz w:val="26"/>
        </w:rPr>
        <w:t xml:space="preserve"> </w:t>
      </w:r>
      <w:proofErr w:type="spellStart"/>
      <w:r w:rsidRPr="00A70B5A">
        <w:rPr>
          <w:rFonts w:ascii="Geometric 231 AT" w:hAnsi="Geometric 231 AT"/>
          <w:sz w:val="24"/>
          <w:szCs w:val="24"/>
        </w:rPr>
        <w:t>verejný</w:t>
      </w:r>
      <w:proofErr w:type="spellEnd"/>
      <w:r w:rsidRPr="00A70B5A">
        <w:rPr>
          <w:rFonts w:ascii="Geometric 231 AT" w:hAnsi="Geometric 231 AT"/>
          <w:sz w:val="24"/>
          <w:szCs w:val="24"/>
        </w:rPr>
        <w:t xml:space="preserve"> zdravotník</w:t>
      </w:r>
      <w:r>
        <w:rPr>
          <w:rFonts w:ascii="Geometric 231 AT" w:hAnsi="Geometric 231 AT"/>
        </w:rPr>
        <w:t xml:space="preserve">   </w:t>
      </w:r>
      <w:r w:rsidRPr="004C19EA">
        <w:rPr>
          <w:rFonts w:ascii="Geometric 231 AT" w:hAnsi="Geometric 231 AT"/>
          <w:sz w:val="26"/>
        </w:rPr>
        <w:sym w:font="Wingdings 2" w:char="F02A"/>
      </w:r>
      <w:r>
        <w:rPr>
          <w:rFonts w:ascii="Geometric 231 AT" w:hAnsi="Geometric 231 AT"/>
          <w:sz w:val="18"/>
          <w:szCs w:val="18"/>
          <w:lang w:val="sk-SK"/>
        </w:rPr>
        <w:t xml:space="preserve">  . . . . . . . . . . . . . . . . . . . . . . . . . . . . . . . . . . . . . . .</w:t>
      </w:r>
      <w:r w:rsidR="00043213">
        <w:rPr>
          <w:rFonts w:ascii="Geometric 231 AT" w:hAnsi="Geometric 231 AT"/>
          <w:sz w:val="18"/>
          <w:szCs w:val="18"/>
          <w:lang w:val="sk-SK"/>
        </w:rPr>
        <w:t xml:space="preserve"> . . . . . . . . . . . . . . </w:t>
      </w:r>
    </w:p>
    <w:p w14:paraId="377CD83C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4B803915" w14:textId="77777777" w:rsidR="00AF4B9E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B879A3">
        <w:rPr>
          <w:rFonts w:ascii="Geometric 231 AT" w:hAnsi="Geometric 231 AT"/>
          <w:sz w:val="24"/>
          <w:szCs w:val="24"/>
          <w:lang w:val="sk-SK"/>
        </w:rPr>
        <w:t>získaná špecializácia v odbore:</w:t>
      </w:r>
      <w:r w:rsidRPr="00CB14B8">
        <w:rPr>
          <w:rFonts w:ascii="Geometric 231 AT" w:hAnsi="Geometric 231 AT"/>
          <w:sz w:val="18"/>
          <w:szCs w:val="18"/>
          <w:lang w:val="sk-SK"/>
        </w:rPr>
        <w:t xml:space="preserve"> </w:t>
      </w:r>
      <w:r>
        <w:rPr>
          <w:rFonts w:ascii="Geometric 231 AT" w:hAnsi="Geometric 231 AT"/>
          <w:sz w:val="18"/>
          <w:szCs w:val="18"/>
          <w:lang w:val="sk-SK"/>
        </w:rPr>
        <w:t xml:space="preserve"> </w:t>
      </w:r>
      <w:r w:rsidRPr="00B879A3">
        <w:rPr>
          <w:rFonts w:ascii="Geometric 231 AT" w:hAnsi="Geometric 231 AT"/>
          <w:sz w:val="18"/>
          <w:szCs w:val="18"/>
          <w:lang w:val="sk-SK"/>
        </w:rPr>
        <w:t>. . . . . . . . . . . . . . . . . . . . . . . . . . . . . . . . . . . . . . . . . . . . . . . . . . . . . . . . . . . . . . . . . . . . . . .</w:t>
      </w:r>
      <w:r>
        <w:rPr>
          <w:rFonts w:ascii="Geometric 231 AT" w:hAnsi="Geometric 231 AT"/>
          <w:sz w:val="18"/>
          <w:szCs w:val="18"/>
          <w:lang w:val="sk-SK"/>
        </w:rPr>
        <w:t xml:space="preserve"> .</w:t>
      </w:r>
    </w:p>
    <w:p w14:paraId="111AB8D1" w14:textId="77777777" w:rsidR="00AF4B9E" w:rsidRPr="00661BC8" w:rsidRDefault="00AF4B9E" w:rsidP="00AF4B9E">
      <w:pPr>
        <w:rPr>
          <w:rFonts w:ascii="Geometric 231 AT" w:hAnsi="Geometric 231 AT"/>
          <w:sz w:val="14"/>
          <w:szCs w:val="14"/>
          <w:lang w:val="sk-SK"/>
        </w:rPr>
      </w:pPr>
    </w:p>
    <w:p w14:paraId="4930E9C4" w14:textId="77777777" w:rsidR="00AF4B9E" w:rsidRDefault="00AF4B9E" w:rsidP="00AF4B9E">
      <w:pPr>
        <w:rPr>
          <w:rFonts w:ascii="Geometric 231 AT" w:hAnsi="Geometric 231 AT"/>
          <w:sz w:val="18"/>
          <w:szCs w:val="18"/>
        </w:rPr>
      </w:pPr>
      <w:proofErr w:type="spellStart"/>
      <w:r w:rsidRPr="00CB14B8">
        <w:rPr>
          <w:rFonts w:ascii="Geometric 231 AT" w:hAnsi="Geometric 231 AT"/>
          <w:sz w:val="24"/>
          <w:szCs w:val="24"/>
        </w:rPr>
        <w:t>doterajšia</w:t>
      </w:r>
      <w:proofErr w:type="spellEnd"/>
      <w:r w:rsidRPr="00CB14B8">
        <w:rPr>
          <w:rFonts w:ascii="Geometric 231 AT" w:hAnsi="Geometric 231 AT"/>
          <w:sz w:val="24"/>
          <w:szCs w:val="24"/>
        </w:rPr>
        <w:t xml:space="preserve"> </w:t>
      </w:r>
      <w:proofErr w:type="spellStart"/>
      <w:r w:rsidRPr="00CB14B8">
        <w:rPr>
          <w:rFonts w:ascii="Geometric 231 AT" w:hAnsi="Geometric 231 AT"/>
          <w:sz w:val="24"/>
          <w:szCs w:val="24"/>
        </w:rPr>
        <w:t>prax</w:t>
      </w:r>
      <w:proofErr w:type="spellEnd"/>
      <w:r w:rsidRPr="00CB14B8">
        <w:rPr>
          <w:rFonts w:ascii="Geometric 231 AT" w:hAnsi="Geometric 231 AT"/>
          <w:sz w:val="24"/>
          <w:szCs w:val="24"/>
        </w:rPr>
        <w:t xml:space="preserve"> v </w:t>
      </w:r>
      <w:proofErr w:type="spellStart"/>
      <w:r w:rsidRPr="00CB14B8">
        <w:rPr>
          <w:rFonts w:ascii="Geometric 231 AT" w:hAnsi="Geometric 231 AT"/>
          <w:sz w:val="24"/>
          <w:szCs w:val="24"/>
        </w:rPr>
        <w:t>špecializačnom</w:t>
      </w:r>
      <w:proofErr w:type="spellEnd"/>
      <w:r w:rsidRPr="00CB14B8">
        <w:rPr>
          <w:rFonts w:ascii="Geometric 231 AT" w:hAnsi="Geometric 231 AT"/>
          <w:sz w:val="24"/>
          <w:szCs w:val="24"/>
        </w:rPr>
        <w:t xml:space="preserve"> odbore / rozpis: kde, od-do /:</w:t>
      </w:r>
    </w:p>
    <w:p w14:paraId="7484D4C0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</w:rPr>
      </w:pPr>
    </w:p>
    <w:p w14:paraId="26E2ADB5" w14:textId="77777777" w:rsidR="00AF4B9E" w:rsidRPr="00CB14B8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CB14B8">
        <w:rPr>
          <w:rFonts w:ascii="Geometric 231 AT" w:hAnsi="Geometric 231 AT"/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>
        <w:rPr>
          <w:rFonts w:ascii="Geometric 231 AT" w:hAnsi="Geometric 231 AT"/>
          <w:sz w:val="18"/>
          <w:szCs w:val="18"/>
          <w:lang w:val="sk-SK"/>
        </w:rPr>
        <w:t>. . . . . . . . . . . . . . . .</w:t>
      </w:r>
    </w:p>
    <w:p w14:paraId="612EB837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585E106A" w14:textId="77777777" w:rsidR="00AF4B9E" w:rsidRPr="00CB14B8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CB14B8">
        <w:rPr>
          <w:rFonts w:ascii="Geometric 231 AT" w:hAnsi="Geometric 231 AT"/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>
        <w:rPr>
          <w:rFonts w:ascii="Geometric 231 AT" w:hAnsi="Geometric 231 AT"/>
          <w:sz w:val="18"/>
          <w:szCs w:val="18"/>
          <w:lang w:val="sk-SK"/>
        </w:rPr>
        <w:t>. . . . . . . . . . . . . . . .</w:t>
      </w:r>
    </w:p>
    <w:p w14:paraId="2BA884B5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7AF7D131" w14:textId="77777777" w:rsidR="00AF4B9E" w:rsidRPr="00CB14B8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CB14B8">
        <w:rPr>
          <w:rFonts w:ascii="Geometric 231 AT" w:hAnsi="Geometric 231 AT"/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>
        <w:rPr>
          <w:rFonts w:ascii="Geometric 231 AT" w:hAnsi="Geometric 231 AT"/>
          <w:sz w:val="18"/>
          <w:szCs w:val="18"/>
          <w:lang w:val="sk-SK"/>
        </w:rPr>
        <w:t>. . . . . . . . . . . . . . . .</w:t>
      </w:r>
    </w:p>
    <w:p w14:paraId="102142E9" w14:textId="77777777" w:rsidR="00AF4B9E" w:rsidRPr="005609C5" w:rsidRDefault="00AF4B9E" w:rsidP="00AF4B9E">
      <w:pPr>
        <w:rPr>
          <w:rFonts w:ascii="Geometric 231 AT" w:hAnsi="Geometric 231 AT"/>
          <w:sz w:val="12"/>
          <w:szCs w:val="12"/>
          <w:lang w:val="sk-SK"/>
        </w:rPr>
      </w:pPr>
    </w:p>
    <w:p w14:paraId="67108CBB" w14:textId="77777777" w:rsidR="00AF4B9E" w:rsidRPr="00886B5D" w:rsidRDefault="00AF4B9E" w:rsidP="00AF4B9E">
      <w:pPr>
        <w:rPr>
          <w:rFonts w:ascii="Geometric 231 AT" w:hAnsi="Geometric 231 AT"/>
        </w:rPr>
      </w:pPr>
      <w:r w:rsidRPr="00886B5D">
        <w:rPr>
          <w:rFonts w:ascii="Geometric 231 AT" w:hAnsi="Geometric 231 AT"/>
        </w:rPr>
        <w:t xml:space="preserve">V </w:t>
      </w:r>
      <w:proofErr w:type="spellStart"/>
      <w:r w:rsidRPr="00886B5D">
        <w:rPr>
          <w:rFonts w:ascii="Geometric 231 AT" w:hAnsi="Geometric 231 AT"/>
        </w:rPr>
        <w:t>zmysle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Nariadenia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Európskeho</w:t>
      </w:r>
      <w:proofErr w:type="spellEnd"/>
      <w:r w:rsidRPr="00886B5D">
        <w:rPr>
          <w:rFonts w:ascii="Geometric 231 AT" w:hAnsi="Geometric 231 AT"/>
        </w:rPr>
        <w:t xml:space="preserve"> parlamentu a Rady (EÚ) 2016/679 z 27. </w:t>
      </w:r>
      <w:proofErr w:type="spellStart"/>
      <w:r w:rsidRPr="00886B5D">
        <w:rPr>
          <w:rFonts w:ascii="Geometric 231 AT" w:hAnsi="Geometric 231 AT"/>
        </w:rPr>
        <w:t>apríla</w:t>
      </w:r>
      <w:proofErr w:type="spellEnd"/>
      <w:r w:rsidRPr="00886B5D">
        <w:rPr>
          <w:rFonts w:ascii="Geometric 231 AT" w:hAnsi="Geometric 231 AT"/>
        </w:rPr>
        <w:t xml:space="preserve"> 2016 o </w:t>
      </w:r>
      <w:proofErr w:type="spellStart"/>
      <w:r w:rsidRPr="00886B5D">
        <w:rPr>
          <w:rFonts w:ascii="Geometric 231 AT" w:hAnsi="Geometric 231 AT"/>
        </w:rPr>
        <w:t>ochrane</w:t>
      </w:r>
      <w:proofErr w:type="spellEnd"/>
      <w:r w:rsidRPr="00886B5D">
        <w:rPr>
          <w:rFonts w:ascii="Geometric 231 AT" w:hAnsi="Geometric 231 AT"/>
        </w:rPr>
        <w:t xml:space="preserve"> fyzických </w:t>
      </w:r>
      <w:proofErr w:type="spellStart"/>
      <w:r w:rsidRPr="00886B5D">
        <w:rPr>
          <w:rFonts w:ascii="Geometric 231 AT" w:hAnsi="Geometric 231 AT"/>
        </w:rPr>
        <w:t>osôb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pri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spracúvaní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osobných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údajov</w:t>
      </w:r>
      <w:proofErr w:type="spellEnd"/>
      <w:r w:rsidRPr="00886B5D">
        <w:rPr>
          <w:rFonts w:ascii="Geometric 231 AT" w:hAnsi="Geometric 231 AT"/>
        </w:rPr>
        <w:t xml:space="preserve"> a o </w:t>
      </w:r>
      <w:proofErr w:type="spellStart"/>
      <w:r w:rsidRPr="00886B5D">
        <w:rPr>
          <w:rFonts w:ascii="Geometric 231 AT" w:hAnsi="Geometric 231 AT"/>
        </w:rPr>
        <w:t>voľnom</w:t>
      </w:r>
      <w:proofErr w:type="spellEnd"/>
      <w:r w:rsidRPr="00886B5D">
        <w:rPr>
          <w:rFonts w:ascii="Geometric 231 AT" w:hAnsi="Geometric 231 AT"/>
        </w:rPr>
        <w:t xml:space="preserve"> pohybe </w:t>
      </w:r>
      <w:proofErr w:type="spellStart"/>
      <w:r w:rsidRPr="00886B5D">
        <w:rPr>
          <w:rFonts w:ascii="Geometric 231 AT" w:hAnsi="Geometric 231 AT"/>
        </w:rPr>
        <w:t>takýchto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údajov</w:t>
      </w:r>
      <w:proofErr w:type="spellEnd"/>
      <w:r w:rsidRPr="00886B5D">
        <w:rPr>
          <w:rFonts w:ascii="Geometric 231 AT" w:hAnsi="Geometric 231 AT"/>
        </w:rPr>
        <w:t xml:space="preserve">, a zákona č. 18/2018 Z.z. Zákon o </w:t>
      </w:r>
      <w:proofErr w:type="spellStart"/>
      <w:r w:rsidRPr="00886B5D">
        <w:rPr>
          <w:rFonts w:ascii="Geometric 231 AT" w:hAnsi="Geometric 231 AT"/>
        </w:rPr>
        <w:t>ochrane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osobných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údajov</w:t>
      </w:r>
      <w:proofErr w:type="spellEnd"/>
      <w:r w:rsidRPr="00886B5D">
        <w:rPr>
          <w:rFonts w:ascii="Geometric 231 AT" w:hAnsi="Geometric 231 AT"/>
        </w:rPr>
        <w:t xml:space="preserve"> a o </w:t>
      </w:r>
      <w:proofErr w:type="spellStart"/>
      <w:r w:rsidRPr="00886B5D">
        <w:rPr>
          <w:rFonts w:ascii="Geometric 231 AT" w:hAnsi="Geometric 231 AT"/>
        </w:rPr>
        <w:t>zmene</w:t>
      </w:r>
      <w:proofErr w:type="spellEnd"/>
      <w:r w:rsidRPr="00886B5D">
        <w:rPr>
          <w:rFonts w:ascii="Geometric 231 AT" w:hAnsi="Geometric 231 AT"/>
        </w:rPr>
        <w:t xml:space="preserve"> a </w:t>
      </w:r>
      <w:proofErr w:type="spellStart"/>
      <w:r w:rsidRPr="00886B5D">
        <w:rPr>
          <w:rFonts w:ascii="Geometric 231 AT" w:hAnsi="Geometric 231 AT"/>
        </w:rPr>
        <w:t>doplnení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niektorých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zákonov</w:t>
      </w:r>
      <w:proofErr w:type="spellEnd"/>
      <w:r w:rsidRPr="00886B5D">
        <w:rPr>
          <w:rFonts w:ascii="Geometric 231 AT" w:hAnsi="Geometric 231 AT"/>
        </w:rPr>
        <w:t xml:space="preserve">, </w:t>
      </w:r>
      <w:proofErr w:type="spellStart"/>
      <w:r w:rsidRPr="00886B5D">
        <w:rPr>
          <w:rFonts w:ascii="Geometric 231 AT" w:hAnsi="Geometric 231 AT"/>
        </w:rPr>
        <w:t>týmto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udeľujem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Slovenskej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zdravotníckej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univerzite</w:t>
      </w:r>
      <w:proofErr w:type="spellEnd"/>
      <w:r w:rsidRPr="00886B5D">
        <w:rPr>
          <w:rFonts w:ascii="Geometric 231 AT" w:hAnsi="Geometric 231 AT"/>
        </w:rPr>
        <w:t xml:space="preserve"> v </w:t>
      </w:r>
      <w:proofErr w:type="spellStart"/>
      <w:r w:rsidRPr="00886B5D">
        <w:rPr>
          <w:rFonts w:ascii="Geometric 231 AT" w:hAnsi="Geometric 231 AT"/>
        </w:rPr>
        <w:t>Bratislave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súhlas</w:t>
      </w:r>
      <w:proofErr w:type="spellEnd"/>
      <w:r w:rsidRPr="00886B5D">
        <w:rPr>
          <w:rFonts w:ascii="Geometric 231 AT" w:hAnsi="Geometric 231 AT"/>
        </w:rPr>
        <w:t xml:space="preserve"> s </w:t>
      </w:r>
      <w:proofErr w:type="spellStart"/>
      <w:r w:rsidRPr="00886B5D">
        <w:rPr>
          <w:rFonts w:ascii="Geometric 231 AT" w:hAnsi="Geometric 231 AT"/>
        </w:rPr>
        <w:t>uchovaním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mojich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osobných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údajov</w:t>
      </w:r>
      <w:proofErr w:type="spellEnd"/>
      <w:r w:rsidRPr="00886B5D">
        <w:rPr>
          <w:rFonts w:ascii="Geometric 231 AT" w:hAnsi="Geometric 231 AT"/>
        </w:rPr>
        <w:t xml:space="preserve"> v </w:t>
      </w:r>
      <w:proofErr w:type="spellStart"/>
      <w:r w:rsidRPr="00886B5D">
        <w:rPr>
          <w:rFonts w:ascii="Geometric 231 AT" w:hAnsi="Geometric 231 AT"/>
        </w:rPr>
        <w:t>plnom</w:t>
      </w:r>
      <w:proofErr w:type="spellEnd"/>
      <w:r w:rsidRPr="00886B5D">
        <w:rPr>
          <w:rFonts w:ascii="Geometric 231 AT" w:hAnsi="Geometric 231 AT"/>
        </w:rPr>
        <w:t xml:space="preserve"> rozsahu </w:t>
      </w:r>
      <w:proofErr w:type="spellStart"/>
      <w:r w:rsidRPr="00886B5D">
        <w:rPr>
          <w:rFonts w:ascii="Geometric 231 AT" w:hAnsi="Geometric 231 AT"/>
        </w:rPr>
        <w:t>pre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potreby</w:t>
      </w:r>
      <w:proofErr w:type="spellEnd"/>
      <w:r w:rsidRPr="00886B5D">
        <w:rPr>
          <w:rFonts w:ascii="Geometric 231 AT" w:hAnsi="Geometric 231 AT"/>
        </w:rPr>
        <w:t xml:space="preserve"> spojené so </w:t>
      </w:r>
      <w:proofErr w:type="spellStart"/>
      <w:r w:rsidRPr="00886B5D">
        <w:rPr>
          <w:rFonts w:ascii="Geometric 231 AT" w:hAnsi="Geometric 231 AT"/>
        </w:rPr>
        <w:t>štúdiom</w:t>
      </w:r>
      <w:proofErr w:type="spellEnd"/>
      <w:r w:rsidRPr="00886B5D">
        <w:rPr>
          <w:rFonts w:ascii="Geometric 231 AT" w:hAnsi="Geometric 231 AT"/>
        </w:rPr>
        <w:t xml:space="preserve"> a </w:t>
      </w:r>
      <w:proofErr w:type="spellStart"/>
      <w:r w:rsidRPr="00886B5D">
        <w:rPr>
          <w:rFonts w:ascii="Geometric 231 AT" w:hAnsi="Geometric 231 AT"/>
        </w:rPr>
        <w:t>taktiež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vyhlasujem</w:t>
      </w:r>
      <w:proofErr w:type="spellEnd"/>
      <w:r w:rsidRPr="00886B5D">
        <w:rPr>
          <w:rFonts w:ascii="Geometric 231 AT" w:hAnsi="Geometric 231 AT"/>
        </w:rPr>
        <w:t xml:space="preserve">, že </w:t>
      </w:r>
      <w:proofErr w:type="spellStart"/>
      <w:r w:rsidRPr="00886B5D">
        <w:rPr>
          <w:rFonts w:ascii="Geometric 231 AT" w:hAnsi="Geometric 231 AT"/>
        </w:rPr>
        <w:t>všetky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zmeny</w:t>
      </w:r>
      <w:proofErr w:type="spellEnd"/>
      <w:r w:rsidRPr="00886B5D">
        <w:rPr>
          <w:rFonts w:ascii="Geometric 231 AT" w:hAnsi="Geometric 231 AT"/>
        </w:rPr>
        <w:t xml:space="preserve"> v </w:t>
      </w:r>
      <w:proofErr w:type="spellStart"/>
      <w:r w:rsidRPr="00886B5D">
        <w:rPr>
          <w:rFonts w:ascii="Geometric 231 AT" w:hAnsi="Geometric 231 AT"/>
        </w:rPr>
        <w:t>osobných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údajoch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nahlásim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študijnému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oddeleniu</w:t>
      </w:r>
      <w:proofErr w:type="spellEnd"/>
      <w:r w:rsidRPr="00886B5D">
        <w:rPr>
          <w:rFonts w:ascii="Geometric 231 AT" w:hAnsi="Geometric 231 AT"/>
        </w:rPr>
        <w:t xml:space="preserve"> bez </w:t>
      </w:r>
      <w:proofErr w:type="spellStart"/>
      <w:r w:rsidRPr="00886B5D">
        <w:rPr>
          <w:rFonts w:ascii="Geometric 231 AT" w:hAnsi="Geometric 231 AT"/>
        </w:rPr>
        <w:t>zbytočného</w:t>
      </w:r>
      <w:proofErr w:type="spellEnd"/>
      <w:r w:rsidRPr="00886B5D">
        <w:rPr>
          <w:rFonts w:ascii="Geometric 231 AT" w:hAnsi="Geometric 231 AT"/>
        </w:rPr>
        <w:t xml:space="preserve"> odkladu (</w:t>
      </w:r>
      <w:proofErr w:type="spellStart"/>
      <w:r w:rsidRPr="00886B5D">
        <w:rPr>
          <w:rFonts w:ascii="Geometric 231 AT" w:hAnsi="Geometric 231 AT"/>
        </w:rPr>
        <w:t>najneskôr</w:t>
      </w:r>
      <w:proofErr w:type="spellEnd"/>
      <w:r w:rsidRPr="00886B5D">
        <w:rPr>
          <w:rFonts w:ascii="Geometric 231 AT" w:hAnsi="Geometric 231 AT"/>
        </w:rPr>
        <w:t xml:space="preserve"> však do troch </w:t>
      </w:r>
      <w:proofErr w:type="spellStart"/>
      <w:r w:rsidRPr="00886B5D">
        <w:rPr>
          <w:rFonts w:ascii="Geometric 231 AT" w:hAnsi="Geometric 231 AT"/>
        </w:rPr>
        <w:t>pracovných</w:t>
      </w:r>
      <w:proofErr w:type="spellEnd"/>
      <w:r w:rsidRPr="00886B5D">
        <w:rPr>
          <w:rFonts w:ascii="Geometric 231 AT" w:hAnsi="Geometric 231 AT"/>
        </w:rPr>
        <w:t xml:space="preserve"> dní, </w:t>
      </w:r>
      <w:proofErr w:type="spellStart"/>
      <w:r w:rsidRPr="00886B5D">
        <w:rPr>
          <w:rFonts w:ascii="Geometric 231 AT" w:hAnsi="Geometric 231 AT"/>
        </w:rPr>
        <w:t>odkedy</w:t>
      </w:r>
      <w:proofErr w:type="spellEnd"/>
      <w:r w:rsidRPr="00886B5D">
        <w:rPr>
          <w:rFonts w:ascii="Geometric 231 AT" w:hAnsi="Geometric 231 AT"/>
        </w:rPr>
        <w:t xml:space="preserve"> ku </w:t>
      </w:r>
      <w:proofErr w:type="spellStart"/>
      <w:r w:rsidRPr="00886B5D">
        <w:rPr>
          <w:rFonts w:ascii="Geometric 231 AT" w:hAnsi="Geometric 231 AT"/>
        </w:rPr>
        <w:t>zmene</w:t>
      </w:r>
      <w:proofErr w:type="spellEnd"/>
      <w:r w:rsidRPr="00886B5D">
        <w:rPr>
          <w:rFonts w:ascii="Geometric 231 AT" w:hAnsi="Geometric 231 AT"/>
        </w:rPr>
        <w:t xml:space="preserve"> došlo). Tento </w:t>
      </w:r>
      <w:proofErr w:type="spellStart"/>
      <w:r w:rsidRPr="00886B5D">
        <w:rPr>
          <w:rFonts w:ascii="Geometric 231 AT" w:hAnsi="Geometric 231 AT"/>
        </w:rPr>
        <w:t>súhlas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dávam</w:t>
      </w:r>
      <w:proofErr w:type="spellEnd"/>
      <w:r w:rsidRPr="00886B5D">
        <w:rPr>
          <w:rFonts w:ascii="Geometric 231 AT" w:hAnsi="Geometric 231 AT"/>
        </w:rPr>
        <w:t xml:space="preserve"> na </w:t>
      </w:r>
      <w:proofErr w:type="spellStart"/>
      <w:r w:rsidRPr="00886B5D">
        <w:rPr>
          <w:rFonts w:ascii="Geometric 231 AT" w:hAnsi="Geometric 231 AT"/>
        </w:rPr>
        <w:t>celú</w:t>
      </w:r>
      <w:proofErr w:type="spellEnd"/>
      <w:r w:rsidRPr="00886B5D">
        <w:rPr>
          <w:rFonts w:ascii="Geometric 231 AT" w:hAnsi="Geometric 231 AT"/>
        </w:rPr>
        <w:t xml:space="preserve"> dobu </w:t>
      </w:r>
      <w:proofErr w:type="spellStart"/>
      <w:r w:rsidRPr="00886B5D">
        <w:rPr>
          <w:rFonts w:ascii="Geometric 231 AT" w:hAnsi="Geometric 231 AT"/>
        </w:rPr>
        <w:t>môjho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štúdia</w:t>
      </w:r>
      <w:proofErr w:type="spellEnd"/>
      <w:r w:rsidRPr="00886B5D">
        <w:rPr>
          <w:rFonts w:ascii="Geometric 231 AT" w:hAnsi="Geometric 231 AT"/>
        </w:rPr>
        <w:t xml:space="preserve"> na </w:t>
      </w:r>
      <w:proofErr w:type="spellStart"/>
      <w:r w:rsidRPr="00886B5D">
        <w:rPr>
          <w:rFonts w:ascii="Geometric 231 AT" w:hAnsi="Geometric 231 AT"/>
        </w:rPr>
        <w:t>Slovenskej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zdravotníckej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univerzite</w:t>
      </w:r>
      <w:proofErr w:type="spellEnd"/>
      <w:r w:rsidRPr="00886B5D">
        <w:rPr>
          <w:rFonts w:ascii="Geometric 231 AT" w:hAnsi="Geometric 231 AT"/>
        </w:rPr>
        <w:t xml:space="preserve"> v </w:t>
      </w:r>
      <w:proofErr w:type="spellStart"/>
      <w:r w:rsidRPr="00886B5D">
        <w:rPr>
          <w:rFonts w:ascii="Geometric 231 AT" w:hAnsi="Geometric 231 AT"/>
        </w:rPr>
        <w:t>Bratislave</w:t>
      </w:r>
      <w:proofErr w:type="spellEnd"/>
      <w:r w:rsidRPr="00886B5D">
        <w:rPr>
          <w:rFonts w:ascii="Geometric 231 AT" w:hAnsi="Geometric 231 AT"/>
        </w:rPr>
        <w:t xml:space="preserve"> a jeden </w:t>
      </w:r>
      <w:proofErr w:type="spellStart"/>
      <w:r w:rsidRPr="00886B5D">
        <w:rPr>
          <w:rFonts w:ascii="Geometric 231 AT" w:hAnsi="Geometric 231 AT"/>
        </w:rPr>
        <w:t>kalendárny</w:t>
      </w:r>
      <w:proofErr w:type="spellEnd"/>
      <w:r w:rsidRPr="00886B5D">
        <w:rPr>
          <w:rFonts w:ascii="Geometric 231 AT" w:hAnsi="Geometric 231 AT"/>
        </w:rPr>
        <w:t xml:space="preserve"> rok po skončení </w:t>
      </w:r>
      <w:proofErr w:type="spellStart"/>
      <w:r w:rsidRPr="00886B5D">
        <w:rPr>
          <w:rFonts w:ascii="Geometric 231 AT" w:hAnsi="Geometric 231 AT"/>
        </w:rPr>
        <w:t>môjho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štúdia</w:t>
      </w:r>
      <w:proofErr w:type="spellEnd"/>
      <w:r w:rsidRPr="00886B5D">
        <w:rPr>
          <w:rFonts w:ascii="Geometric 231 AT" w:hAnsi="Geometric 231 AT"/>
        </w:rPr>
        <w:t xml:space="preserve"> na </w:t>
      </w:r>
      <w:proofErr w:type="spellStart"/>
      <w:r w:rsidRPr="00886B5D">
        <w:rPr>
          <w:rFonts w:ascii="Geometric 231 AT" w:hAnsi="Geometric 231 AT"/>
        </w:rPr>
        <w:t>uvedenej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univerzite</w:t>
      </w:r>
      <w:proofErr w:type="spellEnd"/>
      <w:r w:rsidRPr="00886B5D">
        <w:rPr>
          <w:rFonts w:ascii="Geometric 231 AT" w:hAnsi="Geometric 231 AT"/>
        </w:rPr>
        <w:t xml:space="preserve">. </w:t>
      </w:r>
      <w:proofErr w:type="spellStart"/>
      <w:r w:rsidRPr="00886B5D">
        <w:rPr>
          <w:rFonts w:ascii="Geometric 231 AT" w:hAnsi="Geometric 231 AT"/>
        </w:rPr>
        <w:t>Som</w:t>
      </w:r>
      <w:proofErr w:type="spellEnd"/>
      <w:r w:rsidRPr="00886B5D">
        <w:rPr>
          <w:rFonts w:ascii="Geometric 231 AT" w:hAnsi="Geometric 231 AT"/>
        </w:rPr>
        <w:t xml:space="preserve"> si </w:t>
      </w:r>
      <w:proofErr w:type="spellStart"/>
      <w:r w:rsidRPr="00886B5D">
        <w:rPr>
          <w:rFonts w:ascii="Geometric 231 AT" w:hAnsi="Geometric 231 AT"/>
        </w:rPr>
        <w:t>vedomý</w:t>
      </w:r>
      <w:proofErr w:type="spellEnd"/>
      <w:r w:rsidRPr="00886B5D">
        <w:rPr>
          <w:rFonts w:ascii="Geometric 231 AT" w:hAnsi="Geometric 231 AT"/>
        </w:rPr>
        <w:t xml:space="preserve">, že tento </w:t>
      </w:r>
      <w:proofErr w:type="spellStart"/>
      <w:r w:rsidRPr="00886B5D">
        <w:rPr>
          <w:rFonts w:ascii="Geometric 231 AT" w:hAnsi="Geometric 231 AT"/>
        </w:rPr>
        <w:t>súhlas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môžem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kedykoľvek</w:t>
      </w:r>
      <w:proofErr w:type="spellEnd"/>
      <w:r w:rsidRPr="00886B5D">
        <w:rPr>
          <w:rFonts w:ascii="Geometric 231 AT" w:hAnsi="Geometric 231 AT"/>
        </w:rPr>
        <w:t xml:space="preserve"> </w:t>
      </w:r>
      <w:proofErr w:type="spellStart"/>
      <w:r w:rsidRPr="00886B5D">
        <w:rPr>
          <w:rFonts w:ascii="Geometric 231 AT" w:hAnsi="Geometric 231 AT"/>
        </w:rPr>
        <w:t>odvolať</w:t>
      </w:r>
      <w:proofErr w:type="spellEnd"/>
      <w:r w:rsidRPr="00886B5D">
        <w:rPr>
          <w:rFonts w:ascii="Geometric 231 AT" w:hAnsi="Geometric 231 AT"/>
        </w:rPr>
        <w:t>.</w:t>
      </w:r>
    </w:p>
    <w:p w14:paraId="00F3C298" w14:textId="77777777" w:rsidR="00AF4B9E" w:rsidRPr="00661BC8" w:rsidRDefault="00AF4B9E" w:rsidP="00AF4B9E">
      <w:pPr>
        <w:rPr>
          <w:rFonts w:ascii="Geometric 231 AT" w:hAnsi="Geometric 231 AT"/>
          <w:sz w:val="24"/>
          <w:szCs w:val="24"/>
          <w:lang w:val="sk-SK"/>
        </w:rPr>
      </w:pPr>
    </w:p>
    <w:p w14:paraId="227D00D6" w14:textId="77777777" w:rsidR="00AF4B9E" w:rsidRPr="00B879A3" w:rsidRDefault="00AF4B9E" w:rsidP="00AF4B9E">
      <w:pPr>
        <w:rPr>
          <w:rFonts w:ascii="Geometric 231 AT" w:hAnsi="Geometric 231 AT"/>
          <w:sz w:val="26"/>
          <w:lang w:val="sk-SK"/>
        </w:rPr>
      </w:pPr>
      <w:r w:rsidRPr="00CB14B8">
        <w:rPr>
          <w:rFonts w:ascii="Geometric 231 AT" w:hAnsi="Geometric 231 AT"/>
          <w:sz w:val="24"/>
          <w:szCs w:val="24"/>
          <w:lang w:val="sk-SK"/>
        </w:rPr>
        <w:t>dátum:</w:t>
      </w:r>
      <w:r w:rsidRPr="00CB14B8">
        <w:rPr>
          <w:rFonts w:ascii="Geometric 231 AT" w:hAnsi="Geometric 231 AT"/>
          <w:sz w:val="18"/>
          <w:szCs w:val="18"/>
          <w:lang w:val="sk-SK"/>
        </w:rPr>
        <w:t xml:space="preserve"> . . . . . . . . . . . . . . . . . . . . . . . . . . . .</w:t>
      </w:r>
    </w:p>
    <w:p w14:paraId="3095CD63" w14:textId="77777777" w:rsidR="00AF4B9E" w:rsidRPr="00CB14B8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</w:p>
    <w:p w14:paraId="7DF5246B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40831013" w14:textId="77777777" w:rsidR="00AF4B9E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7F0C7A0C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1CB313B3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1D077EE4" w14:textId="77777777" w:rsidR="00AF4B9E" w:rsidRPr="005C16E8" w:rsidRDefault="00AF4B9E" w:rsidP="00AF4B9E">
      <w:pPr>
        <w:rPr>
          <w:rFonts w:ascii="Geometric 231 AT" w:hAnsi="Geometric 231 AT"/>
          <w:sz w:val="16"/>
          <w:szCs w:val="16"/>
          <w:lang w:val="sk-SK"/>
        </w:rPr>
      </w:pPr>
    </w:p>
    <w:p w14:paraId="439BA188" w14:textId="77777777" w:rsidR="00AF4B9E" w:rsidRPr="00CB14B8" w:rsidRDefault="00AF4B9E" w:rsidP="00AF4B9E">
      <w:pPr>
        <w:rPr>
          <w:rFonts w:ascii="Geometric 231 AT" w:hAnsi="Geometric 231 AT"/>
          <w:sz w:val="18"/>
          <w:szCs w:val="18"/>
          <w:lang w:val="sk-SK"/>
        </w:rPr>
      </w:pPr>
      <w:r w:rsidRPr="00CB14B8">
        <w:rPr>
          <w:rFonts w:ascii="Geometric 231 AT" w:hAnsi="Geometric 231 AT"/>
          <w:sz w:val="18"/>
          <w:szCs w:val="18"/>
          <w:lang w:val="sk-SK"/>
        </w:rPr>
        <w:t>. . . . . . . . . . . . . . . . . . . . . . . . . . . . . . . . . . . . . . . .</w:t>
      </w:r>
      <w:r w:rsidRPr="00CB14B8">
        <w:rPr>
          <w:rFonts w:ascii="Geometric 231 AT" w:hAnsi="Geometric 231 AT"/>
          <w:sz w:val="18"/>
          <w:szCs w:val="18"/>
          <w:lang w:val="sk-SK"/>
        </w:rPr>
        <w:tab/>
      </w:r>
      <w:r w:rsidRPr="00CB14B8">
        <w:rPr>
          <w:rFonts w:ascii="Geometric 231 AT" w:hAnsi="Geometric 231 AT"/>
          <w:sz w:val="18"/>
          <w:szCs w:val="18"/>
          <w:lang w:val="sk-SK"/>
        </w:rPr>
        <w:tab/>
      </w:r>
      <w:r w:rsidRPr="00CB14B8">
        <w:rPr>
          <w:rFonts w:ascii="Geometric 231 AT" w:hAnsi="Geometric 231 AT"/>
          <w:sz w:val="18"/>
          <w:szCs w:val="18"/>
          <w:lang w:val="sk-SK"/>
        </w:rPr>
        <w:tab/>
      </w:r>
      <w:r w:rsidRPr="00CB14B8">
        <w:rPr>
          <w:rFonts w:ascii="Geometric 231 AT" w:hAnsi="Geometric 231 AT"/>
          <w:sz w:val="18"/>
          <w:szCs w:val="18"/>
          <w:lang w:val="sk-SK"/>
        </w:rPr>
        <w:tab/>
        <w:t>. . . . . . . . . . . . . . . . . .</w:t>
      </w:r>
      <w:r>
        <w:rPr>
          <w:rFonts w:ascii="Geometric 231 AT" w:hAnsi="Geometric 231 AT"/>
          <w:sz w:val="18"/>
          <w:szCs w:val="18"/>
          <w:lang w:val="sk-SK"/>
        </w:rPr>
        <w:t xml:space="preserve"> . . . . . . . . . . . . . . .</w:t>
      </w:r>
    </w:p>
    <w:p w14:paraId="4490BACB" w14:textId="77777777" w:rsidR="00AF4B9E" w:rsidRPr="00CB14B8" w:rsidRDefault="00AF4B9E" w:rsidP="00AF4B9E">
      <w:pPr>
        <w:ind w:firstLine="708"/>
        <w:rPr>
          <w:rFonts w:ascii="Geometric 231 AT" w:hAnsi="Geometric 231 AT"/>
          <w:sz w:val="24"/>
          <w:szCs w:val="24"/>
          <w:lang w:val="sk-SK"/>
        </w:rPr>
      </w:pPr>
      <w:r>
        <w:rPr>
          <w:rFonts w:ascii="Geometric 231 AT" w:hAnsi="Geometric 231 AT"/>
          <w:sz w:val="24"/>
          <w:szCs w:val="24"/>
          <w:lang w:val="sk-SK"/>
        </w:rPr>
        <w:t>od</w:t>
      </w:r>
      <w:r w:rsidRPr="00CB14B8">
        <w:rPr>
          <w:rFonts w:ascii="Geometric 231 AT" w:hAnsi="Geometric 231 AT"/>
          <w:sz w:val="24"/>
          <w:szCs w:val="24"/>
          <w:lang w:val="sk-SK"/>
        </w:rPr>
        <w:t>poručenie zamestnávateľa</w:t>
      </w:r>
      <w:r w:rsidRPr="00CB14B8">
        <w:rPr>
          <w:rFonts w:ascii="Geometric 231 AT" w:hAnsi="Geometric 231 AT"/>
          <w:sz w:val="24"/>
          <w:szCs w:val="24"/>
          <w:lang w:val="sk-SK"/>
        </w:rPr>
        <w:tab/>
      </w:r>
      <w:r w:rsidRPr="00CB14B8">
        <w:rPr>
          <w:rFonts w:ascii="Geometric 231 AT" w:hAnsi="Geometric 231 AT"/>
          <w:sz w:val="24"/>
          <w:szCs w:val="24"/>
          <w:lang w:val="sk-SK"/>
        </w:rPr>
        <w:tab/>
      </w:r>
      <w:r w:rsidRPr="00CB14B8">
        <w:rPr>
          <w:rFonts w:ascii="Geometric 231 AT" w:hAnsi="Geometric 231 AT"/>
          <w:sz w:val="24"/>
          <w:szCs w:val="24"/>
          <w:lang w:val="sk-SK"/>
        </w:rPr>
        <w:tab/>
      </w:r>
      <w:r w:rsidRPr="00CB14B8">
        <w:rPr>
          <w:rFonts w:ascii="Geometric 231 AT" w:hAnsi="Geometric 231 AT"/>
          <w:sz w:val="24"/>
          <w:szCs w:val="24"/>
          <w:lang w:val="sk-SK"/>
        </w:rPr>
        <w:tab/>
      </w:r>
      <w:r w:rsidRPr="00CB14B8">
        <w:rPr>
          <w:rFonts w:ascii="Geometric 231 AT" w:hAnsi="Geometric 231 AT"/>
          <w:sz w:val="24"/>
          <w:szCs w:val="24"/>
          <w:lang w:val="sk-SK"/>
        </w:rPr>
        <w:tab/>
      </w:r>
      <w:r w:rsidRPr="00CB14B8">
        <w:rPr>
          <w:rFonts w:ascii="Geometric 231 AT" w:hAnsi="Geometric 231 AT"/>
          <w:sz w:val="24"/>
          <w:szCs w:val="24"/>
          <w:lang w:val="sk-SK"/>
        </w:rPr>
        <w:tab/>
      </w:r>
      <w:r>
        <w:rPr>
          <w:rFonts w:ascii="Geometric 231 AT" w:hAnsi="Geometric 231 AT"/>
          <w:sz w:val="24"/>
          <w:szCs w:val="24"/>
          <w:lang w:val="sk-SK"/>
        </w:rPr>
        <w:t xml:space="preserve">   </w:t>
      </w:r>
      <w:r w:rsidRPr="00CB14B8">
        <w:rPr>
          <w:rFonts w:ascii="Geometric 231 AT" w:hAnsi="Geometric 231 AT"/>
          <w:sz w:val="24"/>
          <w:szCs w:val="24"/>
          <w:lang w:val="sk-SK"/>
        </w:rPr>
        <w:t>podpis účastníka</w:t>
      </w:r>
    </w:p>
    <w:p w14:paraId="7F5AD628" w14:textId="77777777" w:rsidR="00AF4B9E" w:rsidRPr="00CB14B8" w:rsidRDefault="00AF4B9E" w:rsidP="00AF4B9E">
      <w:pPr>
        <w:ind w:left="708"/>
        <w:rPr>
          <w:rFonts w:ascii="Geometric 231 AT" w:hAnsi="Geometric 231 AT"/>
          <w:sz w:val="22"/>
          <w:szCs w:val="22"/>
          <w:lang w:val="sk-SK"/>
        </w:rPr>
      </w:pPr>
      <w:r>
        <w:rPr>
          <w:rFonts w:ascii="Geometric 231 AT" w:hAnsi="Geometric 231 AT"/>
          <w:sz w:val="22"/>
          <w:szCs w:val="22"/>
          <w:lang w:val="sk-SK"/>
        </w:rPr>
        <w:t xml:space="preserve">       </w:t>
      </w:r>
      <w:r w:rsidRPr="00CB14B8">
        <w:rPr>
          <w:rFonts w:ascii="Geometric 231 AT" w:hAnsi="Geometric 231 AT"/>
          <w:sz w:val="22"/>
          <w:szCs w:val="22"/>
          <w:lang w:val="sk-SK"/>
        </w:rPr>
        <w:t>/ pečiatka, podpis</w:t>
      </w:r>
      <w:r>
        <w:rPr>
          <w:rFonts w:ascii="Geometric 231 AT" w:hAnsi="Geometric 231 AT"/>
          <w:sz w:val="22"/>
          <w:szCs w:val="22"/>
          <w:lang w:val="sk-SK"/>
        </w:rPr>
        <w:t xml:space="preserve"> </w:t>
      </w:r>
      <w:r w:rsidRPr="00CB14B8">
        <w:rPr>
          <w:rFonts w:ascii="Geometric 231 AT" w:hAnsi="Geometric 231 AT"/>
          <w:sz w:val="22"/>
          <w:szCs w:val="22"/>
          <w:lang w:val="sk-SK"/>
        </w:rPr>
        <w:t>/</w:t>
      </w:r>
    </w:p>
    <w:p w14:paraId="5AD6C99F" w14:textId="77777777" w:rsidR="00AF4B9E" w:rsidRPr="00B879A3" w:rsidRDefault="00AF4B9E" w:rsidP="00AF4B9E">
      <w:pPr>
        <w:rPr>
          <w:rFonts w:ascii="Geometric 231 AT" w:hAnsi="Geometric 231 AT"/>
          <w:sz w:val="16"/>
        </w:rPr>
      </w:pPr>
    </w:p>
    <w:p w14:paraId="7D01B3CC" w14:textId="77777777" w:rsidR="00AF4B9E" w:rsidRPr="00B879A3" w:rsidRDefault="00AF4B9E" w:rsidP="00AF4B9E">
      <w:pPr>
        <w:rPr>
          <w:rFonts w:ascii="Geometric 231 AT" w:hAnsi="Geometric 231 AT"/>
          <w:sz w:val="16"/>
        </w:rPr>
      </w:pPr>
      <w:r>
        <w:rPr>
          <w:rFonts w:ascii="Geometric 231 AT" w:hAnsi="Geometric 231 AT"/>
          <w:sz w:val="16"/>
        </w:rPr>
        <w:t>_________________________________________________________________________________________________________________________</w:t>
      </w:r>
    </w:p>
    <w:p w14:paraId="455B8D8C" w14:textId="77777777" w:rsidR="00AF4B9E" w:rsidRDefault="00AF4B9E" w:rsidP="00AF4B9E">
      <w:pPr>
        <w:rPr>
          <w:rFonts w:ascii="Geometric 231 AT" w:hAnsi="Geometric 231 AT"/>
          <w:b/>
          <w:sz w:val="22"/>
          <w:szCs w:val="22"/>
        </w:rPr>
      </w:pPr>
      <w:r w:rsidRPr="00B879A3">
        <w:rPr>
          <w:rFonts w:ascii="Geometric 231 AT" w:hAnsi="Geometric 231 AT"/>
          <w:b/>
          <w:sz w:val="22"/>
          <w:szCs w:val="22"/>
        </w:rPr>
        <w:t xml:space="preserve">*  </w:t>
      </w:r>
      <w:proofErr w:type="gramStart"/>
      <w:r w:rsidRPr="00B879A3">
        <w:rPr>
          <w:rFonts w:ascii="Geometric 231 AT" w:hAnsi="Geometric 231 AT"/>
          <w:b/>
          <w:sz w:val="22"/>
          <w:szCs w:val="22"/>
          <w:u w:val="single"/>
        </w:rPr>
        <w:t>poznámka:</w:t>
      </w:r>
      <w:r w:rsidRPr="00B879A3">
        <w:rPr>
          <w:rFonts w:ascii="Geometric 231 AT" w:hAnsi="Geometric 231 AT"/>
          <w:b/>
          <w:sz w:val="22"/>
          <w:szCs w:val="22"/>
        </w:rPr>
        <w:t xml:space="preserve">  označte</w:t>
      </w:r>
      <w:proofErr w:type="gramEnd"/>
      <w:r w:rsidRPr="00B879A3">
        <w:rPr>
          <w:rFonts w:ascii="Geometric 231 AT" w:hAnsi="Geometric 231 AT"/>
          <w:b/>
          <w:sz w:val="22"/>
          <w:szCs w:val="22"/>
        </w:rPr>
        <w:t xml:space="preserve"> </w:t>
      </w:r>
      <w:proofErr w:type="spellStart"/>
      <w:r w:rsidRPr="00B879A3">
        <w:rPr>
          <w:rFonts w:ascii="Geometric 231 AT" w:hAnsi="Geometric 231 AT"/>
          <w:b/>
          <w:sz w:val="22"/>
          <w:szCs w:val="22"/>
        </w:rPr>
        <w:t>kontaktnú</w:t>
      </w:r>
      <w:proofErr w:type="spellEnd"/>
      <w:r w:rsidRPr="00B879A3">
        <w:rPr>
          <w:rFonts w:ascii="Geometric 231 AT" w:hAnsi="Geometric 231 AT"/>
          <w:b/>
          <w:sz w:val="22"/>
          <w:szCs w:val="22"/>
        </w:rPr>
        <w:t xml:space="preserve"> adresu</w:t>
      </w:r>
      <w:r>
        <w:rPr>
          <w:rFonts w:ascii="Geometric 231 AT" w:hAnsi="Geometric 231 AT"/>
          <w:b/>
          <w:sz w:val="22"/>
          <w:szCs w:val="22"/>
        </w:rPr>
        <w:tab/>
      </w:r>
      <w:r w:rsidRPr="00083483">
        <w:rPr>
          <w:rFonts w:ascii="Geometric 231 AT" w:hAnsi="Geometric 231 AT"/>
          <w:b/>
          <w:sz w:val="22"/>
          <w:szCs w:val="22"/>
        </w:rPr>
        <w:t>**</w:t>
      </w:r>
      <w:r>
        <w:rPr>
          <w:rFonts w:ascii="Geometric 231 AT" w:hAnsi="Geometric 231 AT"/>
          <w:b/>
          <w:sz w:val="22"/>
          <w:szCs w:val="22"/>
        </w:rPr>
        <w:t xml:space="preserve"> povinný údaj</w:t>
      </w:r>
    </w:p>
    <w:sectPr w:rsidR="00AF4B9E" w:rsidSect="00AF4B9E">
      <w:pgSz w:w="11906" w:h="16838" w:code="9"/>
      <w:pgMar w:top="426" w:right="567" w:bottom="568" w:left="101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metric 231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801092">
    <w:abstractNumId w:val="1"/>
  </w:num>
  <w:num w:numId="2" w16cid:durableId="1986160958">
    <w:abstractNumId w:val="2"/>
  </w:num>
  <w:num w:numId="3" w16cid:durableId="1881552054">
    <w:abstractNumId w:val="0"/>
  </w:num>
  <w:num w:numId="4" w16cid:durableId="588346690">
    <w:abstractNumId w:val="3"/>
  </w:num>
  <w:num w:numId="5" w16cid:durableId="302319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4C"/>
    <w:rsid w:val="00043213"/>
    <w:rsid w:val="001F2FF7"/>
    <w:rsid w:val="00207DFD"/>
    <w:rsid w:val="00235BF5"/>
    <w:rsid w:val="003115CC"/>
    <w:rsid w:val="003A5EBB"/>
    <w:rsid w:val="003E07F8"/>
    <w:rsid w:val="00485B1B"/>
    <w:rsid w:val="00535812"/>
    <w:rsid w:val="00557059"/>
    <w:rsid w:val="0055782B"/>
    <w:rsid w:val="006A02E3"/>
    <w:rsid w:val="00753F56"/>
    <w:rsid w:val="007C304C"/>
    <w:rsid w:val="007E15CA"/>
    <w:rsid w:val="00881817"/>
    <w:rsid w:val="009933E6"/>
    <w:rsid w:val="009E52BE"/>
    <w:rsid w:val="00A86EFB"/>
    <w:rsid w:val="00AE5106"/>
    <w:rsid w:val="00AF4B9E"/>
    <w:rsid w:val="00B83EDA"/>
    <w:rsid w:val="00BA2F30"/>
    <w:rsid w:val="00C4065C"/>
    <w:rsid w:val="00CC66E0"/>
    <w:rsid w:val="00D27C00"/>
    <w:rsid w:val="00EA339E"/>
    <w:rsid w:val="00ED08D1"/>
    <w:rsid w:val="00ED7D6A"/>
    <w:rsid w:val="00FA4D42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6CB98"/>
  <w15:chartTrackingRefBased/>
  <w15:docId w15:val="{5B5409FD-0AAA-41E6-BE52-A4A1A525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spacing w:before="720"/>
      <w:jc w:val="center"/>
      <w:outlineLvl w:val="0"/>
    </w:pPr>
    <w:rPr>
      <w:rFonts w:ascii="Geometr231 AT" w:hAnsi="Geometr231 AT" w:cs="Arial"/>
      <w:b/>
      <w:bCs/>
      <w:spacing w:val="4"/>
      <w:sz w:val="28"/>
      <w:szCs w:val="24"/>
      <w:lang w:val="sk-SK" w:eastAsia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Tahoma" w:hAnsi="Tahoma" w:cs="Tahoma"/>
      <w:b/>
      <w:bCs/>
      <w:spacing w:val="60"/>
      <w:sz w:val="32"/>
      <w:szCs w:val="24"/>
      <w:lang w:val="sk-SK" w:eastAsia="cs-CZ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Geometr231 AT" w:hAnsi="Geometr231 AT"/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  <w:style w:type="paragraph" w:styleId="Textbubliny">
    <w:name w:val="Balloon Text"/>
    <w:basedOn w:val="Normlny"/>
    <w:link w:val="TextbublinyChar"/>
    <w:rsid w:val="00B83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83EDA"/>
    <w:rPr>
      <w:rFonts w:ascii="Tahoma" w:hAnsi="Tahoma" w:cs="Tahoma"/>
      <w:sz w:val="16"/>
      <w:szCs w:val="16"/>
      <w:lang w:val="cs-CZ"/>
    </w:rPr>
  </w:style>
  <w:style w:type="character" w:customStyle="1" w:styleId="fontstyle21">
    <w:name w:val="fontstyle21"/>
    <w:basedOn w:val="Predvolenpsmoodseku"/>
    <w:rsid w:val="00EA339E"/>
    <w:rPr>
      <w:rFonts w:ascii="Arial" w:hAnsi="Arial" w:cs="Arial" w:hint="default"/>
      <w:b/>
      <w:bCs/>
      <w:i w:val="0"/>
      <w:iCs w:val="0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ZDRAVOTNÍCKA UNIVERZITA</vt:lpstr>
    </vt:vector>
  </TitlesOfParts>
  <Company>Office profesional 2000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</dc:title>
  <dc:subject/>
  <dc:creator>Microsoft Office 2000</dc:creator>
  <cp:keywords/>
  <cp:lastModifiedBy>Zuzana Krištúfková</cp:lastModifiedBy>
  <cp:revision>2</cp:revision>
  <cp:lastPrinted>2016-05-18T08:32:00Z</cp:lastPrinted>
  <dcterms:created xsi:type="dcterms:W3CDTF">2023-02-02T12:04:00Z</dcterms:created>
  <dcterms:modified xsi:type="dcterms:W3CDTF">2023-02-02T12:04:00Z</dcterms:modified>
</cp:coreProperties>
</file>